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03C49" w14:textId="77777777" w:rsidR="00C10299" w:rsidRDefault="00C10299" w:rsidP="00227EB6">
      <w:pPr>
        <w:widowControl w:val="0"/>
        <w:autoSpaceDE w:val="0"/>
        <w:autoSpaceDN w:val="0"/>
        <w:adjustRightInd w:val="0"/>
        <w:spacing w:line="276" w:lineRule="auto"/>
        <w:ind w:right="-30"/>
        <w:jc w:val="center"/>
        <w:rPr>
          <w:rFonts w:ascii="Arial" w:hAnsi="Arial" w:cs="Arial"/>
          <w:b/>
          <w:bCs/>
        </w:rPr>
      </w:pPr>
    </w:p>
    <w:p w14:paraId="10BFDDE2" w14:textId="169B960B" w:rsidR="00227EB6" w:rsidRPr="00227EB6" w:rsidRDefault="00227EB6" w:rsidP="00227EB6">
      <w:pPr>
        <w:widowControl w:val="0"/>
        <w:autoSpaceDE w:val="0"/>
        <w:autoSpaceDN w:val="0"/>
        <w:adjustRightInd w:val="0"/>
        <w:spacing w:line="276" w:lineRule="auto"/>
        <w:ind w:right="-30"/>
        <w:jc w:val="center"/>
        <w:rPr>
          <w:rFonts w:ascii="Arial" w:hAnsi="Arial" w:cs="Arial"/>
          <w:b/>
          <w:bCs/>
        </w:rPr>
      </w:pPr>
      <w:r w:rsidRPr="00227EB6">
        <w:rPr>
          <w:rFonts w:ascii="Arial" w:hAnsi="Arial" w:cs="Arial"/>
          <w:b/>
          <w:bCs/>
        </w:rPr>
        <w:t>ANEXO II</w:t>
      </w:r>
    </w:p>
    <w:p w14:paraId="019E625B" w14:textId="77777777" w:rsidR="00FD7CFF" w:rsidRPr="00ED48A6" w:rsidRDefault="00FD7CFF" w:rsidP="00ED48A6">
      <w:pPr>
        <w:spacing w:line="276" w:lineRule="auto"/>
        <w:jc w:val="center"/>
        <w:rPr>
          <w:rFonts w:ascii="Times New Roman" w:hAnsi="Times New Roman" w:cs="Times New Roman"/>
          <w:b/>
          <w:bCs/>
          <w:iCs/>
        </w:rPr>
      </w:pPr>
    </w:p>
    <w:p w14:paraId="1F59CF3C" w14:textId="6E378F47" w:rsidR="00ED48A6" w:rsidRPr="00ED48A6" w:rsidRDefault="00227EB6" w:rsidP="00ED48A6">
      <w:pPr>
        <w:spacing w:line="276" w:lineRule="auto"/>
        <w:jc w:val="center"/>
        <w:rPr>
          <w:rFonts w:ascii="Times New Roman" w:hAnsi="Times New Roman" w:cs="Times New Roman"/>
          <w:b/>
          <w:bCs/>
          <w:iCs/>
        </w:rPr>
      </w:pPr>
      <w:r>
        <w:rPr>
          <w:rFonts w:ascii="Times New Roman" w:hAnsi="Times New Roman" w:cs="Times New Roman"/>
          <w:b/>
        </w:rPr>
        <w:t>MINUTA DA</w:t>
      </w:r>
      <w:r w:rsidRPr="00ED48A6">
        <w:rPr>
          <w:rFonts w:ascii="Times New Roman" w:hAnsi="Times New Roman" w:cs="Times New Roman"/>
          <w:b/>
        </w:rPr>
        <w:t xml:space="preserve"> ATA DE REGISTRO DE PREÇO</w:t>
      </w:r>
    </w:p>
    <w:p w14:paraId="5260F867" w14:textId="007C6A97" w:rsidR="00ED48A6" w:rsidRPr="00ED48A6" w:rsidRDefault="00ED48A6"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INSTITUTO FEDERAL DE EDUCAÇÃO, CIÊNCIA E TECNOLOGIA DE RORAIMA </w:t>
      </w:r>
    </w:p>
    <w:p w14:paraId="77760FBA" w14:textId="058F411E" w:rsidR="00ED48A6" w:rsidRPr="00ED48A6" w:rsidRDefault="00ED48A6"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CAMPUS BOA VISTA </w:t>
      </w:r>
    </w:p>
    <w:p w14:paraId="63C1DD75" w14:textId="77777777" w:rsidR="00ED48A6" w:rsidRPr="00ED48A6" w:rsidRDefault="00ED48A6" w:rsidP="00ED48A6">
      <w:pPr>
        <w:widowControl w:val="0"/>
        <w:autoSpaceDE w:val="0"/>
        <w:autoSpaceDN w:val="0"/>
        <w:adjustRightInd w:val="0"/>
        <w:spacing w:line="276" w:lineRule="auto"/>
        <w:ind w:right="-30"/>
        <w:jc w:val="center"/>
        <w:rPr>
          <w:rFonts w:ascii="Times New Roman" w:hAnsi="Times New Roman" w:cs="Times New Roman"/>
        </w:rPr>
      </w:pPr>
    </w:p>
    <w:p w14:paraId="019E625E" w14:textId="6D26757C"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ATA DE REGISTRO DE PREÇOS </w:t>
      </w:r>
    </w:p>
    <w:p w14:paraId="019E625F"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bCs/>
        </w:rPr>
      </w:pPr>
      <w:r w:rsidRPr="00ED48A6">
        <w:rPr>
          <w:rFonts w:ascii="Times New Roman" w:hAnsi="Times New Roman" w:cs="Times New Roman"/>
          <w:bCs/>
        </w:rPr>
        <w:t>N.º .........</w:t>
      </w:r>
    </w:p>
    <w:p w14:paraId="019E6260"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p w14:paraId="019E6261" w14:textId="7A0EF933" w:rsidR="00CB46FC" w:rsidRPr="00ED48A6" w:rsidRDefault="00CB46FC" w:rsidP="00ED48A6">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r w:rsidRPr="00ED48A6">
        <w:rPr>
          <w:rFonts w:ascii="Times New Roman" w:hAnsi="Times New Roman" w:cs="Times New Roman"/>
        </w:rPr>
        <w:t>O</w:t>
      </w:r>
      <w:r w:rsidR="00ED48A6" w:rsidRPr="00ED48A6">
        <w:rPr>
          <w:rFonts w:ascii="Times New Roman" w:hAnsi="Times New Roman" w:cs="Times New Roman"/>
        </w:rPr>
        <w:t xml:space="preserve"> Instituto Federal de Educação, Ciência e Tecnologia de Roraima</w:t>
      </w:r>
      <w:r w:rsidRPr="00ED48A6">
        <w:rPr>
          <w:rFonts w:ascii="Times New Roman" w:hAnsi="Times New Roman" w:cs="Times New Roman"/>
        </w:rPr>
        <w:t>, com sede no(a) ......, na cidade de ........, inscrito(a) no CNPJ/MF sob o nº ....., neste ato representado(a) pelo(a) ...... (</w:t>
      </w:r>
      <w:r w:rsidRPr="00ED48A6">
        <w:rPr>
          <w:rFonts w:ascii="Times New Roman" w:hAnsi="Times New Roman" w:cs="Times New Roman"/>
          <w:i/>
          <w:iCs/>
        </w:rPr>
        <w:t>cargo e nome</w:t>
      </w:r>
      <w:r w:rsidRPr="00ED48A6">
        <w:rPr>
          <w:rFonts w:ascii="Times New Roman" w:hAnsi="Times New Roman" w:cs="Times New Roman"/>
        </w:rPr>
        <w:t xml:space="preserve">), nomeado(a) pela  Portaria nº ...... de ..... de ...... de 200..., publicada no ....... de ..... de ....... de ....., inscrito(a) no CPF sob o nº .............portador(a) da Carteira de Identidade nº ......., considerando o julgamento da licitação na modalidade de pregão, na forma </w:t>
      </w:r>
      <w:r w:rsidRPr="00ED48A6">
        <w:rPr>
          <w:rFonts w:ascii="Times New Roman" w:hAnsi="Times New Roman" w:cs="Times New Roman"/>
          <w:iCs/>
        </w:rPr>
        <w:t>eletrônica</w:t>
      </w:r>
      <w:r w:rsidRPr="00ED48A6">
        <w:rPr>
          <w:rFonts w:ascii="Times New Roman" w:hAnsi="Times New Roman" w:cs="Times New Roman"/>
        </w:rPr>
        <w:t xml:space="preserve">,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113AE6" w:rsidRPr="00ED48A6">
        <w:rPr>
          <w:rFonts w:ascii="Times New Roman" w:hAnsi="Times New Roman" w:cs="Times New Roman"/>
          <w:iCs/>
        </w:rPr>
        <w:t>Decreto n.º 7.892</w:t>
      </w:r>
      <w:r w:rsidRPr="00ED48A6">
        <w:rPr>
          <w:rFonts w:ascii="Times New Roman" w:hAnsi="Times New Roman" w:cs="Times New Roman"/>
          <w:iCs/>
        </w:rPr>
        <w:t xml:space="preserve">, de </w:t>
      </w:r>
      <w:r w:rsidR="00113AE6" w:rsidRPr="00ED48A6">
        <w:rPr>
          <w:rFonts w:ascii="Times New Roman" w:hAnsi="Times New Roman" w:cs="Times New Roman"/>
          <w:iCs/>
        </w:rPr>
        <w:t>23 de janeiro de 2013,</w:t>
      </w:r>
      <w:r w:rsidRPr="00ED48A6">
        <w:rPr>
          <w:rFonts w:ascii="Times New Roman" w:hAnsi="Times New Roman" w:cs="Times New Roman"/>
        </w:rPr>
        <w:t xml:space="preserve"> e em conformidade com as disposições a seguir:</w:t>
      </w:r>
    </w:p>
    <w:p w14:paraId="019E6262" w14:textId="77777777" w:rsidR="00CB46FC" w:rsidRPr="00ED48A6" w:rsidRDefault="00CB46FC" w:rsidP="00ED48A6">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p>
    <w:p w14:paraId="019E6263" w14:textId="77777777" w:rsidR="00CB46FC" w:rsidRPr="00ED48A6" w:rsidRDefault="00CB46FC" w:rsidP="00ED48A6">
      <w:pPr>
        <w:numPr>
          <w:ilvl w:val="0"/>
          <w:numId w:val="1"/>
        </w:numPr>
        <w:autoSpaceDE w:val="0"/>
        <w:autoSpaceDN w:val="0"/>
        <w:adjustRightInd w:val="0"/>
        <w:spacing w:before="120" w:after="120" w:line="276" w:lineRule="auto"/>
        <w:ind w:left="0" w:firstLine="0"/>
        <w:jc w:val="both"/>
        <w:rPr>
          <w:rFonts w:ascii="Times New Roman" w:hAnsi="Times New Roman" w:cs="Times New Roman"/>
          <w:b/>
          <w:bCs/>
        </w:rPr>
      </w:pPr>
      <w:r w:rsidRPr="00ED48A6">
        <w:rPr>
          <w:rFonts w:ascii="Times New Roman" w:hAnsi="Times New Roman" w:cs="Times New Roman"/>
          <w:b/>
          <w:bCs/>
        </w:rPr>
        <w:t>DO OBJETO</w:t>
      </w:r>
    </w:p>
    <w:p w14:paraId="019E6264" w14:textId="27994369"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B45067">
        <w:rPr>
          <w:rFonts w:ascii="Times New Roman" w:hAnsi="Times New Roman" w:cs="Times New Roman"/>
        </w:rPr>
        <w:t xml:space="preserve">A presente Ata tem por objeto o registro de preços para a eventual aquisição de </w:t>
      </w:r>
      <w:r w:rsidR="00ED48A6" w:rsidRPr="00B45067">
        <w:rPr>
          <w:rFonts w:ascii="Times New Roman" w:hAnsi="Times New Roman" w:cs="Times New Roman"/>
          <w:color w:val="000000"/>
          <w:sz w:val="22"/>
          <w:szCs w:val="22"/>
        </w:rPr>
        <w:t>CLIMATIZADORES EVAPORATIVOS E BEBEDOUROS DE ÁGUA</w:t>
      </w:r>
      <w:r w:rsidR="00ED48A6" w:rsidRPr="00B45067">
        <w:rPr>
          <w:rFonts w:ascii="Times New Roman" w:hAnsi="Times New Roman" w:cs="Times New Roman"/>
        </w:rPr>
        <w:t>, especificados nos itens 01 a 03</w:t>
      </w:r>
      <w:r w:rsidRPr="00B45067">
        <w:rPr>
          <w:rFonts w:ascii="Times New Roman" w:hAnsi="Times New Roman" w:cs="Times New Roman"/>
        </w:rPr>
        <w:t xml:space="preserve"> do </w:t>
      </w:r>
      <w:r w:rsidR="00FD7CFF" w:rsidRPr="00B45067">
        <w:rPr>
          <w:rFonts w:ascii="Times New Roman" w:hAnsi="Times New Roman" w:cs="Times New Roman"/>
        </w:rPr>
        <w:t>T</w:t>
      </w:r>
      <w:r w:rsidRPr="00B45067">
        <w:rPr>
          <w:rFonts w:ascii="Times New Roman" w:hAnsi="Times New Roman" w:cs="Times New Roman"/>
        </w:rPr>
        <w:t xml:space="preserve">ermo de </w:t>
      </w:r>
      <w:r w:rsidR="00FD7CFF" w:rsidRPr="00B45067">
        <w:rPr>
          <w:rFonts w:ascii="Times New Roman" w:hAnsi="Times New Roman" w:cs="Times New Roman"/>
        </w:rPr>
        <w:t>R</w:t>
      </w:r>
      <w:r w:rsidRPr="00B45067">
        <w:rPr>
          <w:rFonts w:ascii="Times New Roman" w:hAnsi="Times New Roman" w:cs="Times New Roman"/>
        </w:rPr>
        <w:t xml:space="preserve">eferência, anexo </w:t>
      </w:r>
      <w:r w:rsidR="00ED48A6" w:rsidRPr="00B45067">
        <w:rPr>
          <w:rFonts w:ascii="Times New Roman" w:hAnsi="Times New Roman" w:cs="Times New Roman"/>
        </w:rPr>
        <w:t>I</w:t>
      </w:r>
      <w:r w:rsidRPr="00B45067">
        <w:rPr>
          <w:rFonts w:ascii="Times New Roman" w:hAnsi="Times New Roman" w:cs="Times New Roman"/>
        </w:rPr>
        <w:t xml:space="preserve"> do edital de </w:t>
      </w:r>
      <w:r w:rsidRPr="00B45067">
        <w:rPr>
          <w:rFonts w:ascii="Times New Roman" w:hAnsi="Times New Roman" w:cs="Times New Roman"/>
          <w:i/>
        </w:rPr>
        <w:t>Pregão</w:t>
      </w:r>
      <w:r w:rsidRPr="00B45067">
        <w:rPr>
          <w:rFonts w:ascii="Times New Roman" w:hAnsi="Times New Roman" w:cs="Times New Roman"/>
        </w:rPr>
        <w:t xml:space="preserve"> nº</w:t>
      </w:r>
      <w:r w:rsidR="00ED48A6" w:rsidRPr="00B45067">
        <w:rPr>
          <w:rFonts w:ascii="Times New Roman" w:hAnsi="Times New Roman" w:cs="Times New Roman"/>
        </w:rPr>
        <w:t>13</w:t>
      </w:r>
      <w:r w:rsidRPr="00B45067">
        <w:rPr>
          <w:rFonts w:ascii="Times New Roman" w:hAnsi="Times New Roman" w:cs="Times New Roman"/>
        </w:rPr>
        <w:t>/20</w:t>
      </w:r>
      <w:r w:rsidR="00ED48A6" w:rsidRPr="00B45067">
        <w:rPr>
          <w:rFonts w:ascii="Times New Roman" w:hAnsi="Times New Roman" w:cs="Times New Roman"/>
        </w:rPr>
        <w:t>19</w:t>
      </w:r>
      <w:r w:rsidRPr="00B45067">
        <w:rPr>
          <w:rFonts w:ascii="Times New Roman" w:hAnsi="Times New Roman" w:cs="Times New Roman"/>
        </w:rPr>
        <w:t>, que é parte integrante desta Ata, assim como a proposta vencedora, independentemente</w:t>
      </w:r>
      <w:r w:rsidRPr="00ED48A6">
        <w:rPr>
          <w:rFonts w:ascii="Times New Roman" w:hAnsi="Times New Roman" w:cs="Times New Roman"/>
        </w:rPr>
        <w:t xml:space="preserve"> de transcrição.</w:t>
      </w:r>
    </w:p>
    <w:p w14:paraId="019E6265" w14:textId="77777777" w:rsidR="00CB46FC" w:rsidRPr="00ED48A6" w:rsidRDefault="00CB46FC" w:rsidP="00ED48A6">
      <w:pPr>
        <w:widowControl w:val="0"/>
        <w:autoSpaceDE w:val="0"/>
        <w:autoSpaceDN w:val="0"/>
        <w:adjustRightInd w:val="0"/>
        <w:spacing w:line="276" w:lineRule="auto"/>
        <w:ind w:left="792"/>
        <w:jc w:val="both"/>
        <w:rPr>
          <w:rFonts w:ascii="Times New Roman" w:hAnsi="Times New Roman" w:cs="Times New Roman"/>
        </w:rPr>
      </w:pPr>
    </w:p>
    <w:p w14:paraId="019E6266" w14:textId="77777777" w:rsidR="00CB46FC" w:rsidRPr="00ED48A6" w:rsidRDefault="00CB46FC" w:rsidP="00ED48A6">
      <w:pPr>
        <w:numPr>
          <w:ilvl w:val="0"/>
          <w:numId w:val="1"/>
        </w:numPr>
        <w:autoSpaceDE w:val="0"/>
        <w:autoSpaceDN w:val="0"/>
        <w:adjustRightInd w:val="0"/>
        <w:spacing w:before="120" w:after="120" w:line="276" w:lineRule="auto"/>
        <w:ind w:left="0" w:firstLine="0"/>
        <w:jc w:val="both"/>
        <w:rPr>
          <w:rFonts w:ascii="Times New Roman" w:hAnsi="Times New Roman" w:cs="Times New Roman"/>
          <w:b/>
        </w:rPr>
      </w:pPr>
      <w:r w:rsidRPr="00ED48A6">
        <w:rPr>
          <w:rFonts w:ascii="Times New Roman" w:hAnsi="Times New Roman" w:cs="Times New Roman"/>
          <w:b/>
          <w:bCs/>
        </w:rPr>
        <w:t>DOS PREÇOS, ESPECIFICAÇÕES E QUANTITATIVOS</w:t>
      </w:r>
    </w:p>
    <w:p w14:paraId="019E6267" w14:textId="77777777"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ED48A6" w:rsidRPr="00ED48A6" w14:paraId="019E626D" w14:textId="77777777"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Item</w:t>
            </w:r>
          </w:p>
          <w:p w14:paraId="019E6269"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do</w:t>
            </w:r>
          </w:p>
          <w:p w14:paraId="019E626A"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rPr>
            </w:pPr>
            <w:r w:rsidRPr="00ED48A6">
              <w:rPr>
                <w:rFonts w:ascii="Times New Roman" w:hAnsi="Times New Roman" w:cs="Times New Roman"/>
              </w:rPr>
              <w:t xml:space="preserve">Fornecedor </w:t>
            </w:r>
            <w:r w:rsidRPr="00ED48A6">
              <w:rPr>
                <w:rFonts w:ascii="Times New Roman" w:hAnsi="Times New Roman" w:cs="Times New Roman"/>
                <w:i/>
              </w:rPr>
              <w:t>(razão social, CNPJ/MF, endereço, contatos, representante)</w:t>
            </w:r>
          </w:p>
          <w:p w14:paraId="019E626C"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p>
        </w:tc>
      </w:tr>
      <w:tr w:rsidR="00ED48A6" w:rsidRPr="00ED48A6" w14:paraId="019E6278" w14:textId="77777777" w:rsidTr="00BB5309">
        <w:trPr>
          <w:trHeight w:val="674"/>
        </w:trPr>
        <w:tc>
          <w:tcPr>
            <w:tcW w:w="497" w:type="dxa"/>
            <w:tcBorders>
              <w:top w:val="nil"/>
              <w:left w:val="single" w:sz="2" w:space="0" w:color="000000"/>
              <w:bottom w:val="single" w:sz="2" w:space="0" w:color="000000"/>
              <w:right w:val="nil"/>
            </w:tcBorders>
            <w:vAlign w:val="center"/>
          </w:tcPr>
          <w:p w14:paraId="019E626E" w14:textId="77777777" w:rsidR="00CB46FC" w:rsidRPr="00ED48A6" w:rsidRDefault="004C14E4"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X</w:t>
            </w:r>
          </w:p>
        </w:tc>
        <w:tc>
          <w:tcPr>
            <w:tcW w:w="1184" w:type="dxa"/>
            <w:tcBorders>
              <w:top w:val="nil"/>
              <w:left w:val="single" w:sz="2" w:space="0" w:color="000000"/>
              <w:bottom w:val="single" w:sz="2" w:space="0" w:color="000000"/>
              <w:right w:val="nil"/>
            </w:tcBorders>
          </w:tcPr>
          <w:p w14:paraId="019E626F"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r w:rsidRPr="00ED48A6">
              <w:rPr>
                <w:rFonts w:ascii="Times New Roman" w:hAnsi="Times New Roman" w:cs="Times New Roman"/>
              </w:rPr>
              <w:t>Especificação</w:t>
            </w:r>
          </w:p>
        </w:tc>
        <w:tc>
          <w:tcPr>
            <w:tcW w:w="1402" w:type="dxa"/>
            <w:tcBorders>
              <w:top w:val="nil"/>
              <w:left w:val="single" w:sz="2" w:space="0" w:color="000000"/>
              <w:bottom w:val="single" w:sz="2" w:space="0" w:color="000000"/>
              <w:right w:val="nil"/>
            </w:tcBorders>
          </w:tcPr>
          <w:p w14:paraId="019E6270"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 xml:space="preserve">Marca </w:t>
            </w:r>
          </w:p>
          <w:p w14:paraId="019E6271"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(se exigida no edital)</w:t>
            </w:r>
          </w:p>
        </w:tc>
        <w:tc>
          <w:tcPr>
            <w:tcW w:w="1541" w:type="dxa"/>
            <w:tcBorders>
              <w:top w:val="nil"/>
              <w:left w:val="single" w:sz="2" w:space="0" w:color="000000"/>
              <w:bottom w:val="single" w:sz="2" w:space="0" w:color="000000"/>
              <w:right w:val="nil"/>
            </w:tcBorders>
          </w:tcPr>
          <w:p w14:paraId="019E6272"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Modelo</w:t>
            </w:r>
          </w:p>
          <w:p w14:paraId="019E6273"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(se exigido no edital)</w:t>
            </w:r>
          </w:p>
        </w:tc>
        <w:tc>
          <w:tcPr>
            <w:tcW w:w="1121" w:type="dxa"/>
            <w:tcBorders>
              <w:top w:val="nil"/>
              <w:left w:val="single" w:sz="2" w:space="0" w:color="000000"/>
              <w:bottom w:val="single" w:sz="2" w:space="0" w:color="000000"/>
              <w:right w:val="nil"/>
            </w:tcBorders>
          </w:tcPr>
          <w:p w14:paraId="019E6274"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Unidade</w:t>
            </w:r>
          </w:p>
        </w:tc>
        <w:tc>
          <w:tcPr>
            <w:tcW w:w="1121" w:type="dxa"/>
            <w:tcBorders>
              <w:top w:val="nil"/>
              <w:left w:val="single" w:sz="2" w:space="0" w:color="000000"/>
              <w:bottom w:val="single" w:sz="2" w:space="0" w:color="000000"/>
              <w:right w:val="nil"/>
            </w:tcBorders>
          </w:tcPr>
          <w:p w14:paraId="019E6275"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Quantidade</w:t>
            </w:r>
          </w:p>
        </w:tc>
        <w:tc>
          <w:tcPr>
            <w:tcW w:w="841" w:type="dxa"/>
            <w:tcBorders>
              <w:top w:val="nil"/>
              <w:left w:val="single" w:sz="2" w:space="0" w:color="000000"/>
              <w:bottom w:val="single" w:sz="2" w:space="0" w:color="000000"/>
              <w:right w:val="nil"/>
            </w:tcBorders>
          </w:tcPr>
          <w:p w14:paraId="019E6276"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Valor </w:t>
            </w:r>
            <w:proofErr w:type="spellStart"/>
            <w:r w:rsidRPr="00ED48A6">
              <w:rPr>
                <w:rFonts w:ascii="Times New Roman" w:hAnsi="Times New Roman" w:cs="Times New Roman"/>
              </w:rPr>
              <w:t>Un</w:t>
            </w:r>
            <w:proofErr w:type="spellEnd"/>
          </w:p>
        </w:tc>
        <w:tc>
          <w:tcPr>
            <w:tcW w:w="840" w:type="dxa"/>
            <w:tcBorders>
              <w:top w:val="nil"/>
              <w:left w:val="single" w:sz="2" w:space="0" w:color="000000"/>
              <w:bottom w:val="single" w:sz="2" w:space="0" w:color="000000"/>
              <w:right w:val="single" w:sz="2" w:space="0" w:color="000000"/>
            </w:tcBorders>
          </w:tcPr>
          <w:p w14:paraId="019E6277"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i/>
                <w:iCs/>
              </w:rPr>
              <w:t>Prazo garantia ou validade</w:t>
            </w:r>
          </w:p>
        </w:tc>
      </w:tr>
      <w:tr w:rsidR="00ED48A6" w:rsidRPr="00ED48A6" w14:paraId="019E6281" w14:textId="77777777" w:rsidTr="00BB5309">
        <w:trPr>
          <w:trHeight w:val="174"/>
        </w:trPr>
        <w:tc>
          <w:tcPr>
            <w:tcW w:w="497" w:type="dxa"/>
            <w:tcBorders>
              <w:top w:val="nil"/>
              <w:left w:val="single" w:sz="2" w:space="0" w:color="000000"/>
              <w:bottom w:val="single" w:sz="2" w:space="0" w:color="000000"/>
              <w:right w:val="nil"/>
            </w:tcBorders>
          </w:tcPr>
          <w:p w14:paraId="019E6279"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184" w:type="dxa"/>
            <w:tcBorders>
              <w:top w:val="nil"/>
              <w:left w:val="single" w:sz="2" w:space="0" w:color="000000"/>
              <w:bottom w:val="single" w:sz="2" w:space="0" w:color="000000"/>
              <w:right w:val="nil"/>
            </w:tcBorders>
          </w:tcPr>
          <w:p w14:paraId="019E627A"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402" w:type="dxa"/>
            <w:tcBorders>
              <w:top w:val="nil"/>
              <w:left w:val="single" w:sz="2" w:space="0" w:color="000000"/>
              <w:bottom w:val="single" w:sz="2" w:space="0" w:color="000000"/>
              <w:right w:val="nil"/>
            </w:tcBorders>
          </w:tcPr>
          <w:p w14:paraId="019E627B"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541" w:type="dxa"/>
            <w:tcBorders>
              <w:top w:val="nil"/>
              <w:left w:val="single" w:sz="2" w:space="0" w:color="000000"/>
              <w:bottom w:val="single" w:sz="2" w:space="0" w:color="000000"/>
              <w:right w:val="nil"/>
            </w:tcBorders>
          </w:tcPr>
          <w:p w14:paraId="019E627C"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121" w:type="dxa"/>
            <w:tcBorders>
              <w:top w:val="nil"/>
              <w:left w:val="single" w:sz="2" w:space="0" w:color="000000"/>
              <w:bottom w:val="single" w:sz="2" w:space="0" w:color="000000"/>
              <w:right w:val="nil"/>
            </w:tcBorders>
          </w:tcPr>
          <w:p w14:paraId="019E627D"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121" w:type="dxa"/>
            <w:tcBorders>
              <w:top w:val="nil"/>
              <w:left w:val="single" w:sz="2" w:space="0" w:color="000000"/>
              <w:bottom w:val="single" w:sz="2" w:space="0" w:color="000000"/>
              <w:right w:val="nil"/>
            </w:tcBorders>
          </w:tcPr>
          <w:p w14:paraId="019E627E"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841" w:type="dxa"/>
            <w:tcBorders>
              <w:top w:val="nil"/>
              <w:left w:val="single" w:sz="2" w:space="0" w:color="000000"/>
              <w:bottom w:val="single" w:sz="2" w:space="0" w:color="000000"/>
              <w:right w:val="nil"/>
            </w:tcBorders>
          </w:tcPr>
          <w:p w14:paraId="019E627F"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840" w:type="dxa"/>
            <w:tcBorders>
              <w:top w:val="nil"/>
              <w:left w:val="single" w:sz="2" w:space="0" w:color="000000"/>
              <w:bottom w:val="single" w:sz="2" w:space="0" w:color="000000"/>
              <w:right w:val="single" w:sz="2" w:space="0" w:color="000000"/>
            </w:tcBorders>
          </w:tcPr>
          <w:p w14:paraId="019E6280"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r>
    </w:tbl>
    <w:p w14:paraId="019E6285" w14:textId="63FEC226" w:rsidR="00CB46FC" w:rsidRPr="00ED48A6" w:rsidRDefault="00CB46FC" w:rsidP="00ED48A6">
      <w:pPr>
        <w:widowControl w:val="0"/>
        <w:numPr>
          <w:ilvl w:val="0"/>
          <w:numId w:val="1"/>
        </w:numPr>
        <w:autoSpaceDE w:val="0"/>
        <w:autoSpaceDN w:val="0"/>
        <w:adjustRightInd w:val="0"/>
        <w:spacing w:before="240" w:line="276" w:lineRule="auto"/>
        <w:jc w:val="both"/>
        <w:rPr>
          <w:rFonts w:ascii="Times New Roman" w:hAnsi="Times New Roman" w:cs="Times New Roman"/>
          <w:b/>
          <w:i/>
        </w:rPr>
      </w:pPr>
      <w:r w:rsidRPr="00ED48A6">
        <w:rPr>
          <w:rFonts w:ascii="Times New Roman" w:hAnsi="Times New Roman" w:cs="Times New Roman"/>
          <w:b/>
          <w:bCs/>
          <w:i/>
          <w:iCs/>
        </w:rPr>
        <w:lastRenderedPageBreak/>
        <w:t>ÓRGÃO(S)</w:t>
      </w:r>
      <w:r w:rsidR="006362AE" w:rsidRPr="00ED48A6">
        <w:rPr>
          <w:rFonts w:ascii="Times New Roman" w:hAnsi="Times New Roman" w:cs="Times New Roman"/>
          <w:b/>
          <w:bCs/>
          <w:i/>
          <w:iCs/>
        </w:rPr>
        <w:t xml:space="preserve"> GERENCIADOR E </w:t>
      </w:r>
      <w:r w:rsidRPr="00ED48A6">
        <w:rPr>
          <w:rFonts w:ascii="Times New Roman" w:hAnsi="Times New Roman" w:cs="Times New Roman"/>
          <w:b/>
          <w:bCs/>
          <w:i/>
          <w:iCs/>
        </w:rPr>
        <w:t xml:space="preserve"> PARTICIPANTE(S)</w:t>
      </w:r>
    </w:p>
    <w:p w14:paraId="6D0D0D80" w14:textId="464400D9" w:rsidR="006362AE" w:rsidRPr="00ED48A6" w:rsidRDefault="006362AE" w:rsidP="00ED48A6">
      <w:pPr>
        <w:numPr>
          <w:ilvl w:val="1"/>
          <w:numId w:val="1"/>
        </w:numPr>
        <w:spacing w:before="120" w:after="120" w:line="276" w:lineRule="auto"/>
        <w:ind w:left="792"/>
        <w:jc w:val="both"/>
        <w:rPr>
          <w:rFonts w:ascii="Times New Roman" w:hAnsi="Times New Roman" w:cs="Times New Roman"/>
        </w:rPr>
      </w:pPr>
      <w:r w:rsidRPr="00ED48A6">
        <w:rPr>
          <w:rFonts w:ascii="Times New Roman" w:hAnsi="Times New Roman" w:cs="Times New Roman"/>
          <w:i/>
        </w:rPr>
        <w:t>O órgão gerenciador será o ......(nome do órgão)....</w:t>
      </w:r>
    </w:p>
    <w:p w14:paraId="019E6286" w14:textId="77777777"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rPr>
      </w:pPr>
      <w:r w:rsidRPr="00ED48A6">
        <w:rPr>
          <w:rFonts w:ascii="Times New Roman" w:hAnsi="Times New Roman" w:cs="Times New Roman"/>
          <w:i/>
          <w:iCs/>
        </w:rPr>
        <w:t>São órgãos e entidades públicas participantes do registro de preços:</w:t>
      </w:r>
    </w:p>
    <w:p w14:paraId="019E6287" w14:textId="77777777" w:rsidR="00CB46FC" w:rsidRPr="00ED48A6" w:rsidRDefault="004C14E4" w:rsidP="00ED48A6">
      <w:pPr>
        <w:widowControl w:val="0"/>
        <w:tabs>
          <w:tab w:val="left" w:pos="2093"/>
        </w:tabs>
        <w:autoSpaceDE w:val="0"/>
        <w:autoSpaceDN w:val="0"/>
        <w:adjustRightInd w:val="0"/>
        <w:spacing w:before="240" w:line="276" w:lineRule="auto"/>
        <w:ind w:left="792" w:right="-30"/>
        <w:jc w:val="both"/>
        <w:rPr>
          <w:rFonts w:ascii="Times New Roman" w:hAnsi="Times New Roman" w:cs="Times New Roman"/>
          <w:i/>
          <w:iCs/>
        </w:rPr>
      </w:pPr>
      <w:r w:rsidRPr="00ED48A6">
        <w:rPr>
          <w:rFonts w:ascii="Times New Roman" w:hAnsi="Times New Roman" w:cs="Times New Roman"/>
          <w:i/>
          <w:iC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ED48A6" w:rsidRPr="00ED48A6" w14:paraId="019E628C" w14:textId="77777777">
        <w:tc>
          <w:tcPr>
            <w:tcW w:w="2244" w:type="dxa"/>
          </w:tcPr>
          <w:p w14:paraId="019E6288"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 xml:space="preserve">Item nº </w:t>
            </w:r>
          </w:p>
        </w:tc>
        <w:tc>
          <w:tcPr>
            <w:tcW w:w="2244" w:type="dxa"/>
          </w:tcPr>
          <w:p w14:paraId="019E6289"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Órgãos Participantes</w:t>
            </w:r>
          </w:p>
        </w:tc>
        <w:tc>
          <w:tcPr>
            <w:tcW w:w="2245" w:type="dxa"/>
          </w:tcPr>
          <w:p w14:paraId="019E628A"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Unidade</w:t>
            </w:r>
          </w:p>
        </w:tc>
        <w:tc>
          <w:tcPr>
            <w:tcW w:w="2245" w:type="dxa"/>
          </w:tcPr>
          <w:p w14:paraId="019E628B"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Quantidade</w:t>
            </w:r>
          </w:p>
        </w:tc>
      </w:tr>
      <w:tr w:rsidR="00ED48A6" w:rsidRPr="00ED48A6" w14:paraId="019E6291" w14:textId="77777777">
        <w:tc>
          <w:tcPr>
            <w:tcW w:w="2244" w:type="dxa"/>
          </w:tcPr>
          <w:p w14:paraId="019E628D"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4" w:type="dxa"/>
          </w:tcPr>
          <w:p w14:paraId="019E628E"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8F"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0"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r>
      <w:tr w:rsidR="00ED48A6" w:rsidRPr="00ED48A6" w14:paraId="019E6296" w14:textId="77777777">
        <w:tc>
          <w:tcPr>
            <w:tcW w:w="2244" w:type="dxa"/>
          </w:tcPr>
          <w:p w14:paraId="019E6292"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4" w:type="dxa"/>
          </w:tcPr>
          <w:p w14:paraId="019E6293"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4"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5"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r>
      <w:tr w:rsidR="00CB46FC" w:rsidRPr="00ED48A6" w14:paraId="019E629B" w14:textId="77777777">
        <w:tc>
          <w:tcPr>
            <w:tcW w:w="2244" w:type="dxa"/>
          </w:tcPr>
          <w:p w14:paraId="019E6297"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4" w:type="dxa"/>
          </w:tcPr>
          <w:p w14:paraId="019E6298"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9"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A"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r>
    </w:tbl>
    <w:p w14:paraId="019E629C"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i/>
          <w:iCs/>
        </w:rPr>
      </w:pPr>
    </w:p>
    <w:p w14:paraId="585FD4FF" w14:textId="5192C4B2" w:rsidR="006362AE" w:rsidRPr="00B45067" w:rsidRDefault="006362AE" w:rsidP="00ED48A6">
      <w:pPr>
        <w:pStyle w:val="Nivel1"/>
        <w:numPr>
          <w:ilvl w:val="0"/>
          <w:numId w:val="1"/>
        </w:numPr>
        <w:rPr>
          <w:rFonts w:ascii="Times New Roman" w:hAnsi="Times New Roman" w:cs="Times New Roman"/>
          <w:sz w:val="24"/>
          <w:szCs w:val="24"/>
          <w:lang w:eastAsia="en-US"/>
        </w:rPr>
      </w:pPr>
      <w:r w:rsidRPr="00ED48A6">
        <w:rPr>
          <w:rFonts w:ascii="Times New Roman" w:hAnsi="Times New Roman" w:cs="Times New Roman"/>
          <w:sz w:val="24"/>
          <w:szCs w:val="24"/>
          <w:lang w:eastAsia="en-US"/>
        </w:rPr>
        <w:t xml:space="preserve">DA ADESÃO À ATA DE </w:t>
      </w:r>
      <w:r w:rsidRPr="00B45067">
        <w:rPr>
          <w:rFonts w:ascii="Times New Roman" w:hAnsi="Times New Roman" w:cs="Times New Roman"/>
          <w:sz w:val="24"/>
          <w:szCs w:val="24"/>
          <w:lang w:eastAsia="en-US"/>
        </w:rPr>
        <w:t xml:space="preserve">REGISTRO DE PREÇOS </w:t>
      </w:r>
    </w:p>
    <w:p w14:paraId="6F7B1DD7"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377E7D75" w14:textId="2BE293C4" w:rsidR="006362AE" w:rsidRPr="00B45067" w:rsidRDefault="006362AE" w:rsidP="00ED48A6">
      <w:pPr>
        <w:numPr>
          <w:ilvl w:val="2"/>
          <w:numId w:val="1"/>
        </w:numPr>
        <w:spacing w:before="120" w:after="120" w:line="276" w:lineRule="auto"/>
        <w:ind w:left="1224"/>
        <w:jc w:val="both"/>
        <w:rPr>
          <w:rFonts w:ascii="Times New Roman" w:hAnsi="Times New Roman" w:cs="Times New Roman"/>
        </w:rPr>
      </w:pPr>
      <w:r w:rsidRPr="00B45067">
        <w:rPr>
          <w:rFonts w:ascii="Times New Roman" w:hAnsi="Times New Roman" w:cs="Times New Roman"/>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0A9FD2D7"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28948A09"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As adesões à ata de registro de preços são limitadas, na totalidade, ao .............  (máximo dobro)..... do quantitativo de cada item registrado na ata de registro de preços para o órgão gerenciador e órgãos participantes, independente do número de órgãos não participantes que eventualmente aderirem.</w:t>
      </w:r>
    </w:p>
    <w:p w14:paraId="056DDA72" w14:textId="77777777" w:rsidR="006362AE" w:rsidRPr="00B45067" w:rsidRDefault="006362AE" w:rsidP="00ED48A6">
      <w:pPr>
        <w:spacing w:line="276" w:lineRule="auto"/>
        <w:rPr>
          <w:rFonts w:ascii="Times New Roman" w:hAnsi="Times New Roman" w:cs="Times New Roman"/>
        </w:rPr>
      </w:pPr>
    </w:p>
    <w:p w14:paraId="6261F81E" w14:textId="77777777" w:rsidR="006362AE" w:rsidRPr="00B45067" w:rsidRDefault="006362AE" w:rsidP="00ED48A6">
      <w:pPr>
        <w:numPr>
          <w:ilvl w:val="2"/>
          <w:numId w:val="1"/>
        </w:numPr>
        <w:spacing w:before="120" w:after="120" w:line="276" w:lineRule="auto"/>
        <w:ind w:left="1224"/>
        <w:jc w:val="both"/>
        <w:rPr>
          <w:rFonts w:ascii="Times New Roman" w:hAnsi="Times New Roman" w:cs="Times New Roman"/>
        </w:rPr>
      </w:pPr>
      <w:r w:rsidRPr="00B45067">
        <w:rPr>
          <w:rFonts w:ascii="Times New Roman" w:hAnsi="Times New Roman" w:cs="Times New Roman"/>
        </w:rPr>
        <w:lastRenderedPageBreak/>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14:paraId="63787348"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Após a autorização do órgão gerenciador, o órgão não participante deverá efetivar a contratação solicitada em até noventa dias, observado o prazo de validade da Ata de Registro de Preços.</w:t>
      </w:r>
    </w:p>
    <w:p w14:paraId="4DFDAA8D" w14:textId="77777777" w:rsidR="006362AE" w:rsidRPr="00B45067" w:rsidRDefault="006362AE" w:rsidP="00ED48A6">
      <w:pPr>
        <w:numPr>
          <w:ilvl w:val="2"/>
          <w:numId w:val="1"/>
        </w:numPr>
        <w:spacing w:before="120" w:after="120" w:line="276" w:lineRule="auto"/>
        <w:ind w:left="1224"/>
        <w:jc w:val="both"/>
        <w:rPr>
          <w:rFonts w:ascii="Times New Roman" w:hAnsi="Times New Roman" w:cs="Times New Roman"/>
        </w:rPr>
      </w:pPr>
      <w:r w:rsidRPr="00B45067">
        <w:rPr>
          <w:rFonts w:ascii="Times New Roman" w:hAnsi="Times New Roman" w:cs="Times New Roman"/>
        </w:rPr>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B45067" w:rsidRDefault="006362AE" w:rsidP="00ED48A6">
      <w:pPr>
        <w:pStyle w:val="Nivel1"/>
        <w:numPr>
          <w:ilvl w:val="0"/>
          <w:numId w:val="1"/>
        </w:numPr>
        <w:rPr>
          <w:rFonts w:ascii="Times New Roman" w:hAnsi="Times New Roman" w:cs="Times New Roman"/>
          <w:iCs/>
          <w:sz w:val="24"/>
          <w:szCs w:val="24"/>
        </w:rPr>
      </w:pPr>
      <w:r w:rsidRPr="00B45067">
        <w:rPr>
          <w:rFonts w:ascii="Times New Roman" w:hAnsi="Times New Roman" w:cs="Times New Roman"/>
          <w:sz w:val="24"/>
          <w:szCs w:val="24"/>
        </w:rPr>
        <w:t xml:space="preserve">VALIDADE DA ATA </w:t>
      </w:r>
    </w:p>
    <w:p w14:paraId="019E629F" w14:textId="77777777"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rPr>
        <w:t xml:space="preserve">A validade da Ata de Registro de Preços será de </w:t>
      </w:r>
      <w:r w:rsidRPr="00ED48A6">
        <w:rPr>
          <w:rFonts w:ascii="Times New Roman" w:hAnsi="Times New Roman" w:cs="Times New Roman"/>
          <w:i/>
        </w:rPr>
        <w:t>12 meses</w:t>
      </w:r>
      <w:r w:rsidRPr="00ED48A6">
        <w:rPr>
          <w:rFonts w:ascii="Times New Roman" w:hAnsi="Times New Roman" w:cs="Times New Roman"/>
        </w:rPr>
        <w:t>, a partir do(a)................................, não podendo ser prorrogada.</w:t>
      </w:r>
    </w:p>
    <w:p w14:paraId="019E62A1" w14:textId="77777777" w:rsidR="004C14E4" w:rsidRPr="00ED48A6" w:rsidRDefault="004C14E4" w:rsidP="00ED48A6">
      <w:pPr>
        <w:spacing w:line="276" w:lineRule="auto"/>
        <w:rPr>
          <w:rFonts w:ascii="Times New Roman" w:hAnsi="Times New Roman" w:cs="Times New Roman"/>
          <w:lang w:eastAsia="en-US"/>
        </w:rPr>
      </w:pPr>
    </w:p>
    <w:p w14:paraId="019E62A2" w14:textId="77777777" w:rsidR="00520E7A" w:rsidRPr="00ED48A6" w:rsidRDefault="00520E7A" w:rsidP="00ED48A6">
      <w:pPr>
        <w:widowControl w:val="0"/>
        <w:numPr>
          <w:ilvl w:val="0"/>
          <w:numId w:val="1"/>
        </w:numPr>
        <w:autoSpaceDE w:val="0"/>
        <w:autoSpaceDN w:val="0"/>
        <w:adjustRightInd w:val="0"/>
        <w:spacing w:before="240" w:line="276" w:lineRule="auto"/>
        <w:ind w:right="-30"/>
        <w:jc w:val="both"/>
        <w:rPr>
          <w:rFonts w:ascii="Times New Roman" w:hAnsi="Times New Roman" w:cs="Times New Roman"/>
          <w:iCs/>
        </w:rPr>
      </w:pPr>
      <w:r w:rsidRPr="00ED48A6">
        <w:rPr>
          <w:rFonts w:ascii="Times New Roman" w:hAnsi="Times New Roman" w:cs="Times New Roman"/>
          <w:b/>
          <w:bCs/>
        </w:rPr>
        <w:t>REVISÃO</w:t>
      </w:r>
      <w:r w:rsidR="001E0D7C" w:rsidRPr="00ED48A6">
        <w:rPr>
          <w:rFonts w:ascii="Times New Roman" w:hAnsi="Times New Roman" w:cs="Times New Roman"/>
          <w:b/>
          <w:bCs/>
        </w:rPr>
        <w:t xml:space="preserve"> E </w:t>
      </w:r>
      <w:r w:rsidRPr="00ED48A6">
        <w:rPr>
          <w:rFonts w:ascii="Times New Roman" w:hAnsi="Times New Roman" w:cs="Times New Roman"/>
          <w:b/>
          <w:bCs/>
        </w:rPr>
        <w:t>CANCELAMENTO</w:t>
      </w:r>
      <w:r w:rsidRPr="00ED48A6">
        <w:rPr>
          <w:rFonts w:ascii="Times New Roman" w:hAnsi="Times New Roman" w:cs="Times New Roman"/>
          <w:iCs/>
        </w:rPr>
        <w:t xml:space="preserve"> </w:t>
      </w:r>
    </w:p>
    <w:p w14:paraId="019E62A3" w14:textId="77777777" w:rsidR="002038C8" w:rsidRPr="00ED48A6" w:rsidRDefault="002038C8" w:rsidP="00ED48A6">
      <w:pPr>
        <w:pStyle w:val="PargrafodaLista"/>
        <w:numPr>
          <w:ilvl w:val="1"/>
          <w:numId w:val="1"/>
        </w:numPr>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A Administração realizará pesquisa de mercado periodicamente, em intervalos não superiores a 180 (cento e oitenta) dias, a fim de verificar a vantajosidade dos preços registrados nesta Ata.</w:t>
      </w:r>
    </w:p>
    <w:p w14:paraId="32A72228" w14:textId="66D35C1A" w:rsidR="00EF3535" w:rsidRPr="00227EB6" w:rsidRDefault="00520E7A" w:rsidP="00227EB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227EB6">
        <w:rPr>
          <w:rFonts w:ascii="Times New Roman" w:hAnsi="Times New Roman" w:cs="Times New Roman"/>
        </w:rPr>
        <w:t>Os preços registrados poderão ser revistos em decorrência de eventual redução dos preços praticados no mercado ou de fato que eleve o custo do objeto registrado, cab</w:t>
      </w:r>
      <w:r w:rsidR="00882690" w:rsidRPr="00227EB6">
        <w:rPr>
          <w:rFonts w:ascii="Times New Roman" w:hAnsi="Times New Roman" w:cs="Times New Roman"/>
        </w:rPr>
        <w:t>endo à Administração</w:t>
      </w:r>
      <w:r w:rsidR="00893D82" w:rsidRPr="00227EB6">
        <w:rPr>
          <w:rFonts w:ascii="Times New Roman" w:hAnsi="Times New Roman" w:cs="Times New Roman"/>
        </w:rPr>
        <w:t xml:space="preserve"> promover as </w:t>
      </w:r>
      <w:r w:rsidRPr="00227EB6">
        <w:rPr>
          <w:rFonts w:ascii="Times New Roman" w:hAnsi="Times New Roman" w:cs="Times New Roman"/>
        </w:rPr>
        <w:t>negociações junto ao(s)</w:t>
      </w:r>
      <w:r w:rsidR="00EF3535" w:rsidRPr="00227EB6">
        <w:rPr>
          <w:rFonts w:ascii="Times New Roman" w:hAnsi="Times New Roman" w:cs="Times New Roman"/>
        </w:rPr>
        <w:t xml:space="preserve"> fornecedor</w:t>
      </w:r>
      <w:r w:rsidRPr="00227EB6">
        <w:rPr>
          <w:rFonts w:ascii="Times New Roman" w:hAnsi="Times New Roman" w:cs="Times New Roman"/>
        </w:rPr>
        <w:t>(</w:t>
      </w:r>
      <w:r w:rsidR="00EF3535" w:rsidRPr="00227EB6">
        <w:rPr>
          <w:rFonts w:ascii="Times New Roman" w:hAnsi="Times New Roman" w:cs="Times New Roman"/>
        </w:rPr>
        <w:t>e</w:t>
      </w:r>
      <w:r w:rsidR="00D63A70" w:rsidRPr="00227EB6">
        <w:rPr>
          <w:rFonts w:ascii="Times New Roman" w:hAnsi="Times New Roman" w:cs="Times New Roman"/>
        </w:rPr>
        <w:t>s)</w:t>
      </w:r>
      <w:r w:rsidR="00EF3535" w:rsidRPr="00227EB6">
        <w:rPr>
          <w:rFonts w:ascii="Times New Roman" w:hAnsi="Times New Roman" w:cs="Times New Roman"/>
        </w:rPr>
        <w:t>.</w:t>
      </w:r>
      <w:r w:rsidR="00227EB6" w:rsidRPr="00227EB6">
        <w:rPr>
          <w:rFonts w:ascii="Times New Roman" w:hAnsi="Times New Roman" w:cs="Times New Roman"/>
        </w:rPr>
        <w:tab/>
      </w:r>
    </w:p>
    <w:p w14:paraId="019E62A6"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 xml:space="preserve">Quando o preço registrado tornar-se superior ao preço praticado no mercado por motivo superveniente, </w:t>
      </w:r>
      <w:r w:rsidR="00882690" w:rsidRPr="00ED48A6">
        <w:rPr>
          <w:rFonts w:ascii="Times New Roman" w:hAnsi="Times New Roman" w:cs="Times New Roman"/>
        </w:rPr>
        <w:t>a Administração</w:t>
      </w:r>
      <w:r w:rsidRPr="00ED48A6">
        <w:rPr>
          <w:rFonts w:ascii="Times New Roman" w:hAnsi="Times New Roman" w:cs="Times New Roman"/>
        </w:rPr>
        <w:t xml:space="preserve"> convocará o</w:t>
      </w:r>
      <w:r w:rsidR="00EF3535" w:rsidRPr="00ED48A6">
        <w:rPr>
          <w:rFonts w:ascii="Times New Roman" w:hAnsi="Times New Roman" w:cs="Times New Roman"/>
        </w:rPr>
        <w:t>(</w:t>
      </w:r>
      <w:r w:rsidRPr="00ED48A6">
        <w:rPr>
          <w:rFonts w:ascii="Times New Roman" w:hAnsi="Times New Roman" w:cs="Times New Roman"/>
        </w:rPr>
        <w:t>s</w:t>
      </w:r>
      <w:r w:rsidR="00EF3535" w:rsidRPr="00ED48A6">
        <w:rPr>
          <w:rFonts w:ascii="Times New Roman" w:hAnsi="Times New Roman" w:cs="Times New Roman"/>
        </w:rPr>
        <w:t>)</w:t>
      </w:r>
      <w:r w:rsidRPr="00ED48A6">
        <w:rPr>
          <w:rFonts w:ascii="Times New Roman" w:hAnsi="Times New Roman" w:cs="Times New Roman"/>
        </w:rPr>
        <w:t xml:space="preserve"> fornecedor</w:t>
      </w:r>
      <w:r w:rsidR="00EF3535" w:rsidRPr="00ED48A6">
        <w:rPr>
          <w:rFonts w:ascii="Times New Roman" w:hAnsi="Times New Roman" w:cs="Times New Roman"/>
        </w:rPr>
        <w:t>(es)</w:t>
      </w:r>
      <w:r w:rsidRPr="00ED48A6">
        <w:rPr>
          <w:rFonts w:ascii="Times New Roman" w:hAnsi="Times New Roman" w:cs="Times New Roman"/>
        </w:rPr>
        <w:t xml:space="preserve"> para negociar</w:t>
      </w:r>
      <w:r w:rsidR="00EF3535" w:rsidRPr="00ED48A6">
        <w:rPr>
          <w:rFonts w:ascii="Times New Roman" w:hAnsi="Times New Roman" w:cs="Times New Roman"/>
        </w:rPr>
        <w:t>(</w:t>
      </w:r>
      <w:r w:rsidRPr="00ED48A6">
        <w:rPr>
          <w:rFonts w:ascii="Times New Roman" w:hAnsi="Times New Roman" w:cs="Times New Roman"/>
        </w:rPr>
        <w:t>em</w:t>
      </w:r>
      <w:r w:rsidR="00EF3535" w:rsidRPr="00ED48A6">
        <w:rPr>
          <w:rFonts w:ascii="Times New Roman" w:hAnsi="Times New Roman" w:cs="Times New Roman"/>
        </w:rPr>
        <w:t>)</w:t>
      </w:r>
      <w:r w:rsidRPr="00ED48A6">
        <w:rPr>
          <w:rFonts w:ascii="Times New Roman" w:hAnsi="Times New Roman" w:cs="Times New Roman"/>
        </w:rPr>
        <w:t xml:space="preserve"> a redução dos preços aos valores praticados pelo mercado.</w:t>
      </w:r>
    </w:p>
    <w:p w14:paraId="019E62A7" w14:textId="77777777" w:rsidR="00EF3535" w:rsidRPr="00ED48A6" w:rsidRDefault="00EF3535"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O</w:t>
      </w:r>
      <w:r w:rsidR="00520E7A" w:rsidRPr="00ED48A6">
        <w:rPr>
          <w:rFonts w:ascii="Times New Roman" w:hAnsi="Times New Roman" w:cs="Times New Roman"/>
        </w:rPr>
        <w:t xml:space="preserve"> forn</w:t>
      </w:r>
      <w:r w:rsidRPr="00ED48A6">
        <w:rPr>
          <w:rFonts w:ascii="Times New Roman" w:hAnsi="Times New Roman" w:cs="Times New Roman"/>
        </w:rPr>
        <w:t>ecedor que não aceitar reduzir seu preço ao valor praticado</w:t>
      </w:r>
      <w:r w:rsidR="00520E7A" w:rsidRPr="00ED48A6">
        <w:rPr>
          <w:rFonts w:ascii="Times New Roman" w:hAnsi="Times New Roman" w:cs="Times New Roman"/>
        </w:rPr>
        <w:t xml:space="preserve"> pelo mercado ser</w:t>
      </w:r>
      <w:r w:rsidRPr="00ED48A6">
        <w:rPr>
          <w:rFonts w:ascii="Times New Roman" w:hAnsi="Times New Roman" w:cs="Times New Roman"/>
        </w:rPr>
        <w:t>á liberado</w:t>
      </w:r>
      <w:r w:rsidR="00520E7A" w:rsidRPr="00ED48A6">
        <w:rPr>
          <w:rFonts w:ascii="Times New Roman" w:hAnsi="Times New Roman" w:cs="Times New Roman"/>
        </w:rPr>
        <w:t xml:space="preserve"> do compromisso assumido, sem aplicação de penalidade.</w:t>
      </w:r>
    </w:p>
    <w:p w14:paraId="019E62A8" w14:textId="77777777" w:rsidR="0067310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A ordem de classificação dos fornecedores que aceitarem reduzir seus preços aos valores de mercado observará a classificação original.</w:t>
      </w:r>
    </w:p>
    <w:p w14:paraId="019E62AA"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lastRenderedPageBreak/>
        <w:t>Quando o preço de mercado tornar-se superior aos preços registrados e o fornecedor não puder cumprir o compromisso, o órgão gerenciador poderá:</w:t>
      </w:r>
    </w:p>
    <w:p w14:paraId="019E62AB"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liberar o fornecedor do compromisso assumido, caso a comunicação ocorra antes do pedido de fornecimento, e sem aplicação da penalidade se confirmada a veracidade dos motivos e comprovantes apresentados; e</w:t>
      </w:r>
    </w:p>
    <w:p w14:paraId="019E62AC"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convocar os demais fornecedores para assegurar igual oportunidade de negociação.</w:t>
      </w:r>
    </w:p>
    <w:p w14:paraId="019E62AD"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Não havendo êxito nas negociações, o órgão gerenciador deverá proceder à revogação d</w:t>
      </w:r>
      <w:r w:rsidR="00EF3535" w:rsidRPr="00ED48A6">
        <w:rPr>
          <w:rFonts w:ascii="Times New Roman" w:hAnsi="Times New Roman" w:cs="Times New Roman"/>
        </w:rPr>
        <w:t xml:space="preserve">esta </w:t>
      </w:r>
      <w:r w:rsidRPr="00ED48A6">
        <w:rPr>
          <w:rFonts w:ascii="Times New Roman" w:hAnsi="Times New Roman" w:cs="Times New Roman"/>
        </w:rPr>
        <w:t>ata de registro de preços, adotando as medidas cabíveis para obtenção da contratação mais vantajosa.</w:t>
      </w:r>
    </w:p>
    <w:p w14:paraId="019E62AE"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O registro do fornecedor será cancelado quando:</w:t>
      </w:r>
    </w:p>
    <w:p w14:paraId="019E62AF"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descumprir as condições da ata de registro de preços;</w:t>
      </w:r>
    </w:p>
    <w:p w14:paraId="019E62B0"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não retirar a nota de empenho ou instrumento equivalente no prazo estabelecido pela Administração, sem justificativa aceitável;</w:t>
      </w:r>
    </w:p>
    <w:p w14:paraId="019E62B1"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não aceitar reduzir o seu preço registrado, na hipótese deste se tornar superior àqueles praticados no mercado; ou</w:t>
      </w:r>
    </w:p>
    <w:p w14:paraId="019E62B2" w14:textId="77777777" w:rsidR="00C159F6"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 xml:space="preserve">sofrer sanção </w:t>
      </w:r>
      <w:r w:rsidR="00EF3535" w:rsidRPr="00ED48A6">
        <w:rPr>
          <w:rFonts w:ascii="Times New Roman" w:hAnsi="Times New Roman" w:cs="Times New Roman"/>
        </w:rPr>
        <w:t>administrativa cu</w:t>
      </w:r>
      <w:r w:rsidR="00882690" w:rsidRPr="00ED48A6">
        <w:rPr>
          <w:rFonts w:ascii="Times New Roman" w:hAnsi="Times New Roman" w:cs="Times New Roman"/>
        </w:rPr>
        <w:t xml:space="preserve">jo efeito </w:t>
      </w:r>
      <w:r w:rsidR="00EF3535" w:rsidRPr="00ED48A6">
        <w:rPr>
          <w:rFonts w:ascii="Times New Roman" w:hAnsi="Times New Roman" w:cs="Times New Roman"/>
        </w:rPr>
        <w:t xml:space="preserve">torne-o proibido de </w:t>
      </w:r>
      <w:r w:rsidR="00882690" w:rsidRPr="00ED48A6">
        <w:rPr>
          <w:rFonts w:ascii="Times New Roman" w:hAnsi="Times New Roman" w:cs="Times New Roman"/>
        </w:rPr>
        <w:t>celebrar contrato administrativo</w:t>
      </w:r>
      <w:r w:rsidR="00EF3535" w:rsidRPr="00ED48A6">
        <w:rPr>
          <w:rFonts w:ascii="Times New Roman" w:hAnsi="Times New Roman" w:cs="Times New Roman"/>
        </w:rPr>
        <w:t>, alcançando o órgão gerenciador e órgão(s) participante(s).</w:t>
      </w:r>
    </w:p>
    <w:p w14:paraId="019E62B3" w14:textId="11601F22" w:rsidR="00C159F6"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 xml:space="preserve">O cancelamento de registros nas hipóteses previstas nos </w:t>
      </w:r>
      <w:r w:rsidR="00C159F6" w:rsidRPr="00ED48A6">
        <w:rPr>
          <w:rFonts w:ascii="Times New Roman" w:hAnsi="Times New Roman" w:cs="Times New Roman"/>
        </w:rPr>
        <w:t xml:space="preserve">itens </w:t>
      </w:r>
      <w:r w:rsidR="00122461" w:rsidRPr="00ED48A6">
        <w:rPr>
          <w:rFonts w:ascii="Times New Roman" w:hAnsi="Times New Roman" w:cs="Times New Roman"/>
        </w:rPr>
        <w:t>6</w:t>
      </w:r>
      <w:r w:rsidR="00C159F6" w:rsidRPr="00ED48A6">
        <w:rPr>
          <w:rFonts w:ascii="Times New Roman" w:hAnsi="Times New Roman" w:cs="Times New Roman"/>
        </w:rPr>
        <w:t>.</w:t>
      </w:r>
      <w:r w:rsidR="00E11D5F" w:rsidRPr="00ED48A6">
        <w:rPr>
          <w:rFonts w:ascii="Times New Roman" w:hAnsi="Times New Roman" w:cs="Times New Roman"/>
        </w:rPr>
        <w:t>7</w:t>
      </w:r>
      <w:r w:rsidR="00C159F6" w:rsidRPr="00ED48A6">
        <w:rPr>
          <w:rFonts w:ascii="Times New Roman" w:hAnsi="Times New Roman" w:cs="Times New Roman"/>
        </w:rPr>
        <w:t xml:space="preserve">.1, </w:t>
      </w:r>
      <w:r w:rsidR="00122461" w:rsidRPr="00ED48A6">
        <w:rPr>
          <w:rFonts w:ascii="Times New Roman" w:hAnsi="Times New Roman" w:cs="Times New Roman"/>
        </w:rPr>
        <w:t>6</w:t>
      </w:r>
      <w:r w:rsidR="00C159F6" w:rsidRPr="00ED48A6">
        <w:rPr>
          <w:rFonts w:ascii="Times New Roman" w:hAnsi="Times New Roman" w:cs="Times New Roman"/>
        </w:rPr>
        <w:t>.</w:t>
      </w:r>
      <w:r w:rsidR="00E11D5F" w:rsidRPr="00ED48A6">
        <w:rPr>
          <w:rFonts w:ascii="Times New Roman" w:hAnsi="Times New Roman" w:cs="Times New Roman"/>
        </w:rPr>
        <w:t>7</w:t>
      </w:r>
      <w:r w:rsidR="00C159F6" w:rsidRPr="00ED48A6">
        <w:rPr>
          <w:rFonts w:ascii="Times New Roman" w:hAnsi="Times New Roman" w:cs="Times New Roman"/>
        </w:rPr>
        <w:t xml:space="preserve">.2 e </w:t>
      </w:r>
      <w:r w:rsidR="00122461" w:rsidRPr="00ED48A6">
        <w:rPr>
          <w:rFonts w:ascii="Times New Roman" w:hAnsi="Times New Roman" w:cs="Times New Roman"/>
        </w:rPr>
        <w:t>6</w:t>
      </w:r>
      <w:r w:rsidR="00C159F6" w:rsidRPr="00ED48A6">
        <w:rPr>
          <w:rFonts w:ascii="Times New Roman" w:hAnsi="Times New Roman" w:cs="Times New Roman"/>
        </w:rPr>
        <w:t>.</w:t>
      </w:r>
      <w:r w:rsidR="00E11D5F" w:rsidRPr="00ED48A6">
        <w:rPr>
          <w:rFonts w:ascii="Times New Roman" w:hAnsi="Times New Roman" w:cs="Times New Roman"/>
        </w:rPr>
        <w:t>7</w:t>
      </w:r>
      <w:r w:rsidR="00C159F6" w:rsidRPr="00ED48A6">
        <w:rPr>
          <w:rFonts w:ascii="Times New Roman" w:hAnsi="Times New Roman" w:cs="Times New Roman"/>
        </w:rPr>
        <w:t xml:space="preserve">.4 </w:t>
      </w:r>
      <w:r w:rsidRPr="00ED48A6">
        <w:rPr>
          <w:rFonts w:ascii="Times New Roman" w:hAnsi="Times New Roman" w:cs="Times New Roman"/>
        </w:rPr>
        <w:t>será formalizado por despacho do órgão gerenciador, assegurado o contraditório e a ampla defesa.</w:t>
      </w:r>
    </w:p>
    <w:p w14:paraId="019E62B4" w14:textId="77777777" w:rsidR="00C159F6"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O cancelamento do registro de preços poderá ocorrer por fato superveniente, decorrente de caso fortuito ou força maior, que prejudique o cumprimento da ata, devidamente comprovados e justificados</w:t>
      </w:r>
      <w:r w:rsidR="00C159F6" w:rsidRPr="00ED48A6">
        <w:rPr>
          <w:rFonts w:ascii="Times New Roman" w:hAnsi="Times New Roman" w:cs="Times New Roman"/>
        </w:rPr>
        <w:t>:</w:t>
      </w:r>
    </w:p>
    <w:p w14:paraId="019E62B5" w14:textId="77777777" w:rsidR="00C159F6"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por razão de interesse público; ou</w:t>
      </w:r>
    </w:p>
    <w:p w14:paraId="019E62B6" w14:textId="77777777" w:rsidR="00520E7A"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a pedido do fornecedor. </w:t>
      </w:r>
    </w:p>
    <w:p w14:paraId="4C26F493" w14:textId="77777777" w:rsidR="00122461" w:rsidRPr="00ED48A6" w:rsidRDefault="00122461" w:rsidP="00ED48A6">
      <w:pPr>
        <w:pStyle w:val="Nivel1"/>
        <w:numPr>
          <w:ilvl w:val="0"/>
          <w:numId w:val="1"/>
        </w:numPr>
        <w:ind w:left="357" w:hanging="357"/>
        <w:rPr>
          <w:rFonts w:ascii="Times New Roman" w:hAnsi="Times New Roman" w:cs="Times New Roman"/>
          <w:sz w:val="24"/>
          <w:szCs w:val="24"/>
        </w:rPr>
      </w:pPr>
      <w:r w:rsidRPr="00ED48A6">
        <w:rPr>
          <w:rFonts w:ascii="Times New Roman" w:hAnsi="Times New Roman" w:cs="Times New Roman"/>
          <w:sz w:val="24"/>
          <w:szCs w:val="24"/>
        </w:rPr>
        <w:t>DAS PENALIDADES</w:t>
      </w:r>
    </w:p>
    <w:p w14:paraId="0D8190C9"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t>O descumprimento da Ata de Registro de Preços ensejará aplicação das penalidades estabelecidas no Edital.</w:t>
      </w:r>
    </w:p>
    <w:p w14:paraId="3E9C1948"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0582A3B8"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lastRenderedPageBreak/>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ED48A6" w:rsidRDefault="00122461" w:rsidP="00ED48A6">
      <w:pPr>
        <w:widowControl w:val="0"/>
        <w:autoSpaceDE w:val="0"/>
        <w:autoSpaceDN w:val="0"/>
        <w:adjustRightInd w:val="0"/>
        <w:spacing w:line="276" w:lineRule="auto"/>
        <w:ind w:left="360"/>
        <w:jc w:val="both"/>
        <w:rPr>
          <w:rFonts w:ascii="Times New Roman" w:hAnsi="Times New Roman" w:cs="Times New Roman"/>
          <w:b/>
          <w:iCs/>
        </w:rPr>
      </w:pPr>
    </w:p>
    <w:p w14:paraId="019E62B8" w14:textId="77777777" w:rsidR="00CB46FC" w:rsidRPr="00ED48A6" w:rsidRDefault="00CB46FC" w:rsidP="00ED48A6">
      <w:pPr>
        <w:widowControl w:val="0"/>
        <w:numPr>
          <w:ilvl w:val="0"/>
          <w:numId w:val="1"/>
        </w:numPr>
        <w:autoSpaceDE w:val="0"/>
        <w:autoSpaceDN w:val="0"/>
        <w:adjustRightInd w:val="0"/>
        <w:spacing w:line="276" w:lineRule="auto"/>
        <w:jc w:val="both"/>
        <w:rPr>
          <w:rFonts w:ascii="Times New Roman" w:hAnsi="Times New Roman" w:cs="Times New Roman"/>
          <w:b/>
          <w:iCs/>
        </w:rPr>
      </w:pPr>
      <w:r w:rsidRPr="00ED48A6">
        <w:rPr>
          <w:rFonts w:ascii="Times New Roman" w:hAnsi="Times New Roman" w:cs="Times New Roman"/>
          <w:b/>
          <w:bCs/>
          <w:iCs/>
        </w:rPr>
        <w:t>CONDIÇÕES GERAIS</w:t>
      </w:r>
    </w:p>
    <w:p w14:paraId="019E62B9" w14:textId="77777777" w:rsidR="00C5111B"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ED48A6">
        <w:rPr>
          <w:rFonts w:ascii="Times New Roman" w:hAnsi="Times New Roman" w:cs="Times New Roman"/>
          <w:iCs/>
        </w:rPr>
        <w:t>, ANEXO AO EDITAL</w:t>
      </w:r>
      <w:r w:rsidRPr="00ED48A6">
        <w:rPr>
          <w:rFonts w:ascii="Times New Roman" w:hAnsi="Times New Roman" w:cs="Times New Roman"/>
          <w:iCs/>
        </w:rPr>
        <w:t>.</w:t>
      </w:r>
    </w:p>
    <w:p w14:paraId="019E62BA" w14:textId="57C61712" w:rsidR="00CB46FC" w:rsidRPr="00ED48A6" w:rsidRDefault="00C5111B"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iCs/>
        </w:rPr>
        <w:t>É vedado efetuar acréscimos nos quantitativos fixados nesta ata de registro de preços, inclusive o acréscimo de que trata o § 1º do art</w:t>
      </w:r>
      <w:r w:rsidRPr="00ED48A6">
        <w:rPr>
          <w:rFonts w:ascii="Times New Roman" w:hAnsi="Times New Roman" w:cs="Times New Roman"/>
        </w:rPr>
        <w:t>. 65 da Lei nº 8.666/93</w:t>
      </w:r>
      <w:r w:rsidR="00122461" w:rsidRPr="00ED48A6">
        <w:rPr>
          <w:rFonts w:ascii="Times New Roman" w:hAnsi="Times New Roman" w:cs="Times New Roman"/>
        </w:rPr>
        <w:t>, nos termos do art. 12, §1º do Decreto nº 7892/13.</w:t>
      </w:r>
    </w:p>
    <w:p w14:paraId="6F1C3BBB"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rPr>
      </w:pPr>
      <w:r w:rsidRPr="00ED48A6">
        <w:rPr>
          <w:rFonts w:ascii="Times New Roman" w:hAnsi="Times New Roman" w:cs="Times New Roman"/>
          <w:i/>
        </w:rPr>
        <w:t>No caso de adjudicação por preço global de grupo de itens, só será admitida a contratação dos itens nas seguintes hipóteses.</w:t>
      </w:r>
    </w:p>
    <w:p w14:paraId="292C621B" w14:textId="77777777" w:rsidR="00122461" w:rsidRPr="00ED48A6" w:rsidRDefault="00122461" w:rsidP="00ED48A6">
      <w:pPr>
        <w:numPr>
          <w:ilvl w:val="2"/>
          <w:numId w:val="1"/>
        </w:numPr>
        <w:autoSpaceDE w:val="0"/>
        <w:autoSpaceDN w:val="0"/>
        <w:adjustRightInd w:val="0"/>
        <w:spacing w:before="120" w:after="120" w:line="276" w:lineRule="auto"/>
        <w:ind w:left="1224"/>
        <w:jc w:val="both"/>
        <w:rPr>
          <w:rFonts w:ascii="Times New Roman" w:hAnsi="Times New Roman" w:cs="Times New Roman"/>
          <w:i/>
          <w:iCs/>
        </w:rPr>
      </w:pPr>
      <w:r w:rsidRPr="00ED48A6">
        <w:rPr>
          <w:rFonts w:ascii="Times New Roman" w:hAnsi="Times New Roman" w:cs="Times New Roman"/>
          <w:i/>
          <w:iCs/>
        </w:rPr>
        <w:t xml:space="preserve"> contratação da totalidade dos itens de grupo, respeitadas as proporções de quantitativos definidos no certame; ou</w:t>
      </w:r>
    </w:p>
    <w:p w14:paraId="26BC7250" w14:textId="77777777" w:rsidR="00122461" w:rsidRPr="00ED48A6" w:rsidRDefault="00122461" w:rsidP="00ED48A6">
      <w:pPr>
        <w:numPr>
          <w:ilvl w:val="2"/>
          <w:numId w:val="1"/>
        </w:numPr>
        <w:autoSpaceDE w:val="0"/>
        <w:autoSpaceDN w:val="0"/>
        <w:adjustRightInd w:val="0"/>
        <w:spacing w:before="120" w:after="120" w:line="276" w:lineRule="auto"/>
        <w:ind w:left="1224"/>
        <w:jc w:val="both"/>
        <w:rPr>
          <w:rFonts w:ascii="Times New Roman" w:hAnsi="Times New Roman" w:cs="Times New Roman"/>
          <w:i/>
          <w:iCs/>
        </w:rPr>
      </w:pPr>
      <w:r w:rsidRPr="00ED48A6">
        <w:rPr>
          <w:rFonts w:ascii="Times New Roman" w:hAnsi="Times New Roman" w:cs="Times New Roman"/>
          <w:i/>
          <w:iCs/>
        </w:rPr>
        <w:t xml:space="preserve"> contratação de item isolado para o qual o preço unitário adjudicado ao vencedor seja o menor preço válido ofertado para o mesmo item na fase de lances</w:t>
      </w:r>
    </w:p>
    <w:p w14:paraId="019E62BB" w14:textId="77777777" w:rsidR="00BB5309" w:rsidRPr="00ED48A6" w:rsidRDefault="00BB5309"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rPr>
      </w:pPr>
      <w:r w:rsidRPr="00ED48A6">
        <w:rPr>
          <w:rFonts w:ascii="Times New Roman" w:hAnsi="Times New Roman" w:cs="Times New Roman"/>
          <w:i/>
          <w:iCs/>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ED48A6">
        <w:rPr>
          <w:rFonts w:ascii="Times New Roman" w:hAnsi="Times New Roman" w:cs="Times New Roman"/>
          <w:i/>
          <w:iCs/>
        </w:rPr>
        <w:t xml:space="preserve">rt. 11, §4º do Decreto n. 7.892, de </w:t>
      </w:r>
      <w:r w:rsidRPr="00ED48A6">
        <w:rPr>
          <w:rFonts w:ascii="Times New Roman" w:hAnsi="Times New Roman" w:cs="Times New Roman"/>
          <w:i/>
          <w:iCs/>
        </w:rPr>
        <w:t>2014.</w:t>
      </w:r>
    </w:p>
    <w:p w14:paraId="0ED49A82" w14:textId="77777777" w:rsidR="005F295F" w:rsidRPr="00ED48A6" w:rsidRDefault="005F295F" w:rsidP="00ED48A6">
      <w:pPr>
        <w:widowControl w:val="0"/>
        <w:autoSpaceDE w:val="0"/>
        <w:autoSpaceDN w:val="0"/>
        <w:adjustRightInd w:val="0"/>
        <w:spacing w:line="276" w:lineRule="auto"/>
        <w:ind w:right="-15"/>
        <w:jc w:val="both"/>
        <w:rPr>
          <w:rFonts w:ascii="Times New Roman" w:hAnsi="Times New Roman" w:cs="Times New Roman"/>
        </w:rPr>
      </w:pPr>
    </w:p>
    <w:p w14:paraId="019E62BE" w14:textId="03794E3C" w:rsidR="00CB46FC" w:rsidRPr="00ED48A6" w:rsidRDefault="00CB46FC" w:rsidP="00ED48A6">
      <w:pPr>
        <w:widowControl w:val="0"/>
        <w:autoSpaceDE w:val="0"/>
        <w:autoSpaceDN w:val="0"/>
        <w:adjustRightInd w:val="0"/>
        <w:spacing w:line="276" w:lineRule="auto"/>
        <w:ind w:right="-15"/>
        <w:jc w:val="both"/>
        <w:rPr>
          <w:rFonts w:ascii="Times New Roman" w:hAnsi="Times New Roman" w:cs="Times New Roman"/>
          <w:i/>
          <w:iCs/>
        </w:rPr>
      </w:pPr>
      <w:r w:rsidRPr="00ED48A6">
        <w:rPr>
          <w:rFonts w:ascii="Times New Roman" w:hAnsi="Times New Roman" w:cs="Times New Roman"/>
        </w:rPr>
        <w:t xml:space="preserve">Para firmeza e validade do pactuado, a presente Ata foi lavrada em .... (....) vias de igual teor, que, depois de lida e achada em ordem, vai assinada pelas partes </w:t>
      </w:r>
      <w:r w:rsidRPr="00ED48A6">
        <w:rPr>
          <w:rFonts w:ascii="Times New Roman" w:hAnsi="Times New Roman" w:cs="Times New Roman"/>
          <w:i/>
          <w:iCs/>
        </w:rPr>
        <w:t xml:space="preserve">e encaminhada cópia aos demais órgãos participantes (se houver). </w:t>
      </w:r>
    </w:p>
    <w:p w14:paraId="019E62BF"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Local e data</w:t>
      </w:r>
    </w:p>
    <w:p w14:paraId="019E62C0"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Assinaturas</w:t>
      </w:r>
    </w:p>
    <w:p w14:paraId="019E62C1" w14:textId="77777777" w:rsidR="002B3D1E" w:rsidRPr="00ED48A6" w:rsidRDefault="002B3D1E" w:rsidP="00ED48A6">
      <w:pPr>
        <w:widowControl w:val="0"/>
        <w:autoSpaceDE w:val="0"/>
        <w:autoSpaceDN w:val="0"/>
        <w:adjustRightInd w:val="0"/>
        <w:spacing w:line="276" w:lineRule="auto"/>
        <w:ind w:right="-30"/>
        <w:jc w:val="center"/>
        <w:rPr>
          <w:rFonts w:ascii="Times New Roman" w:hAnsi="Times New Roman" w:cs="Times New Roman"/>
        </w:rPr>
      </w:pPr>
    </w:p>
    <w:p w14:paraId="4CAB2B41" w14:textId="4F2F2E64" w:rsidR="00227EB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Representante legal do órgão gerenciador e representante(s) legal(</w:t>
      </w:r>
      <w:proofErr w:type="spellStart"/>
      <w:r w:rsidRPr="00ED48A6">
        <w:rPr>
          <w:rFonts w:ascii="Times New Roman" w:hAnsi="Times New Roman" w:cs="Times New Roman"/>
        </w:rPr>
        <w:t>is</w:t>
      </w:r>
      <w:proofErr w:type="spellEnd"/>
      <w:r w:rsidRPr="00ED48A6">
        <w:rPr>
          <w:rFonts w:ascii="Times New Roman" w:hAnsi="Times New Roman" w:cs="Times New Roman"/>
        </w:rPr>
        <w:t>) do(s) fornecedor(s) registrado(s)</w:t>
      </w:r>
      <w:r w:rsidR="00227EB6">
        <w:rPr>
          <w:rFonts w:ascii="Times New Roman" w:hAnsi="Times New Roman" w:cs="Times New Roman"/>
        </w:rPr>
        <w:br w:type="page"/>
      </w:r>
    </w:p>
    <w:p w14:paraId="18CEB73E" w14:textId="77777777" w:rsidR="006012F8" w:rsidRDefault="006012F8" w:rsidP="00ED48A6">
      <w:pPr>
        <w:widowControl w:val="0"/>
        <w:autoSpaceDE w:val="0"/>
        <w:autoSpaceDN w:val="0"/>
        <w:adjustRightInd w:val="0"/>
        <w:spacing w:line="276" w:lineRule="auto"/>
        <w:ind w:right="-30"/>
        <w:jc w:val="center"/>
        <w:rPr>
          <w:rFonts w:ascii="Times New Roman" w:hAnsi="Times New Roman" w:cs="Times New Roman"/>
        </w:rPr>
        <w:sectPr w:rsidR="006012F8" w:rsidSect="00227EB6">
          <w:headerReference w:type="default" r:id="rId12"/>
          <w:footerReference w:type="default" r:id="rId13"/>
          <w:pgSz w:w="11906" w:h="16838"/>
          <w:pgMar w:top="1418" w:right="1134" w:bottom="1135" w:left="1701" w:header="426" w:footer="708" w:gutter="0"/>
          <w:cols w:space="708"/>
          <w:docGrid w:linePitch="360"/>
        </w:sectPr>
      </w:pPr>
    </w:p>
    <w:p w14:paraId="6C135005" w14:textId="41AD1C47" w:rsidR="00227EB6" w:rsidRPr="00227EB6" w:rsidRDefault="00227EB6" w:rsidP="00ED48A6">
      <w:pPr>
        <w:widowControl w:val="0"/>
        <w:autoSpaceDE w:val="0"/>
        <w:autoSpaceDN w:val="0"/>
        <w:adjustRightInd w:val="0"/>
        <w:spacing w:line="276" w:lineRule="auto"/>
        <w:ind w:right="-30"/>
        <w:jc w:val="center"/>
        <w:rPr>
          <w:rFonts w:ascii="Times New Roman" w:hAnsi="Times New Roman" w:cs="Times New Roman"/>
          <w:b/>
          <w:bCs/>
        </w:rPr>
      </w:pPr>
      <w:r w:rsidRPr="00227EB6">
        <w:rPr>
          <w:rFonts w:ascii="Times New Roman" w:hAnsi="Times New Roman" w:cs="Times New Roman"/>
          <w:b/>
          <w:bCs/>
        </w:rPr>
        <w:lastRenderedPageBreak/>
        <w:t xml:space="preserve">ANEXO III </w:t>
      </w:r>
    </w:p>
    <w:p w14:paraId="3EEFA1A7" w14:textId="189F8476" w:rsidR="006012F8" w:rsidRDefault="00227EB6" w:rsidP="00ED48A6">
      <w:pPr>
        <w:widowControl w:val="0"/>
        <w:autoSpaceDE w:val="0"/>
        <w:autoSpaceDN w:val="0"/>
        <w:adjustRightInd w:val="0"/>
        <w:spacing w:line="276" w:lineRule="auto"/>
        <w:ind w:right="-30"/>
        <w:jc w:val="center"/>
        <w:rPr>
          <w:rFonts w:ascii="Times New Roman" w:hAnsi="Times New Roman" w:cs="Times New Roman"/>
          <w:b/>
          <w:bCs/>
        </w:rPr>
      </w:pPr>
      <w:r w:rsidRPr="00227EB6">
        <w:rPr>
          <w:rFonts w:ascii="Times New Roman" w:hAnsi="Times New Roman" w:cs="Times New Roman"/>
          <w:b/>
          <w:bCs/>
        </w:rPr>
        <w:t>PLANILHA ORÇAMENTÁRIA CONTENDO O VALOR MÁXIMO ACEITÁVEL</w:t>
      </w:r>
    </w:p>
    <w:tbl>
      <w:tblPr>
        <w:tblW w:w="10490" w:type="dxa"/>
        <w:tblInd w:w="-497" w:type="dxa"/>
        <w:tblLayout w:type="fixed"/>
        <w:tblCellMar>
          <w:left w:w="70" w:type="dxa"/>
          <w:right w:w="70" w:type="dxa"/>
        </w:tblCellMar>
        <w:tblLook w:val="04A0" w:firstRow="1" w:lastRow="0" w:firstColumn="1" w:lastColumn="0" w:noHBand="0" w:noVBand="1"/>
      </w:tblPr>
      <w:tblGrid>
        <w:gridCol w:w="552"/>
        <w:gridCol w:w="5700"/>
        <w:gridCol w:w="628"/>
        <w:gridCol w:w="829"/>
        <w:gridCol w:w="574"/>
        <w:gridCol w:w="1060"/>
        <w:gridCol w:w="1147"/>
      </w:tblGrid>
      <w:tr w:rsidR="00C10299" w:rsidRPr="004F2A48" w14:paraId="57011C64" w14:textId="77777777" w:rsidTr="00C10299">
        <w:trPr>
          <w:trHeight w:val="525"/>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898F5" w14:textId="77777777" w:rsidR="00C10299" w:rsidRPr="004F2A48" w:rsidRDefault="00C10299" w:rsidP="0067093D">
            <w:pPr>
              <w:rPr>
                <w:rFonts w:ascii="Arial" w:hAnsi="Arial" w:cs="Arial"/>
                <w:b/>
                <w:bCs/>
                <w:sz w:val="20"/>
                <w:szCs w:val="20"/>
              </w:rPr>
            </w:pPr>
            <w:r w:rsidRPr="004F2A48">
              <w:rPr>
                <w:rFonts w:ascii="Arial" w:hAnsi="Arial" w:cs="Arial"/>
                <w:b/>
                <w:bCs/>
                <w:sz w:val="20"/>
                <w:szCs w:val="20"/>
              </w:rPr>
              <w:t>Item</w:t>
            </w:r>
          </w:p>
        </w:tc>
        <w:tc>
          <w:tcPr>
            <w:tcW w:w="5700" w:type="dxa"/>
            <w:tcBorders>
              <w:top w:val="single" w:sz="4" w:space="0" w:color="auto"/>
              <w:left w:val="nil"/>
              <w:bottom w:val="single" w:sz="4" w:space="0" w:color="auto"/>
              <w:right w:val="single" w:sz="4" w:space="0" w:color="auto"/>
            </w:tcBorders>
            <w:shd w:val="clear" w:color="auto" w:fill="auto"/>
            <w:vAlign w:val="center"/>
            <w:hideMark/>
          </w:tcPr>
          <w:p w14:paraId="0210CD1E" w14:textId="77777777" w:rsidR="00C10299" w:rsidRPr="004F2A48" w:rsidRDefault="00C10299" w:rsidP="0067093D">
            <w:pPr>
              <w:jc w:val="center"/>
              <w:rPr>
                <w:rFonts w:ascii="Arial" w:hAnsi="Arial" w:cs="Arial"/>
                <w:b/>
                <w:bCs/>
                <w:sz w:val="20"/>
                <w:szCs w:val="20"/>
              </w:rPr>
            </w:pPr>
            <w:r w:rsidRPr="004F2A48">
              <w:rPr>
                <w:rFonts w:ascii="Arial" w:hAnsi="Arial" w:cs="Arial"/>
                <w:b/>
                <w:bCs/>
                <w:sz w:val="20"/>
                <w:szCs w:val="20"/>
              </w:rPr>
              <w:t>DESCRIÇÃO</w:t>
            </w:r>
          </w:p>
        </w:tc>
        <w:tc>
          <w:tcPr>
            <w:tcW w:w="628" w:type="dxa"/>
            <w:tcBorders>
              <w:top w:val="single" w:sz="4" w:space="0" w:color="auto"/>
              <w:left w:val="nil"/>
              <w:bottom w:val="single" w:sz="4" w:space="0" w:color="auto"/>
              <w:right w:val="single" w:sz="4" w:space="0" w:color="auto"/>
            </w:tcBorders>
            <w:shd w:val="clear" w:color="auto" w:fill="auto"/>
            <w:vAlign w:val="center"/>
            <w:hideMark/>
          </w:tcPr>
          <w:p w14:paraId="5999B0C5" w14:textId="77777777" w:rsidR="00C10299" w:rsidRPr="004F2A48" w:rsidRDefault="00C10299" w:rsidP="0067093D">
            <w:pPr>
              <w:jc w:val="center"/>
              <w:rPr>
                <w:rFonts w:ascii="Arial" w:hAnsi="Arial" w:cs="Arial"/>
                <w:b/>
                <w:bCs/>
                <w:sz w:val="20"/>
                <w:szCs w:val="20"/>
              </w:rPr>
            </w:pPr>
            <w:proofErr w:type="spellStart"/>
            <w:r w:rsidRPr="004F2A48">
              <w:rPr>
                <w:rFonts w:ascii="Arial" w:hAnsi="Arial" w:cs="Arial"/>
                <w:b/>
                <w:bCs/>
                <w:sz w:val="20"/>
                <w:szCs w:val="20"/>
              </w:rPr>
              <w:t>Und</w:t>
            </w:r>
            <w:proofErr w:type="spellEnd"/>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781F4A3C" w14:textId="77777777" w:rsidR="00C10299" w:rsidRPr="004F2A48" w:rsidRDefault="00C10299" w:rsidP="0067093D">
            <w:pPr>
              <w:jc w:val="center"/>
              <w:rPr>
                <w:rFonts w:ascii="Arial" w:hAnsi="Arial" w:cs="Arial"/>
                <w:b/>
                <w:bCs/>
                <w:sz w:val="20"/>
                <w:szCs w:val="20"/>
              </w:rPr>
            </w:pPr>
            <w:proofErr w:type="spellStart"/>
            <w:r w:rsidRPr="004F2A48">
              <w:rPr>
                <w:rFonts w:ascii="Arial" w:hAnsi="Arial" w:cs="Arial"/>
                <w:b/>
                <w:bCs/>
                <w:sz w:val="20"/>
                <w:szCs w:val="20"/>
              </w:rPr>
              <w:t>Req</w:t>
            </w:r>
            <w:proofErr w:type="spellEnd"/>
            <w:r w:rsidRPr="004F2A48">
              <w:rPr>
                <w:rFonts w:ascii="Arial" w:hAnsi="Arial" w:cs="Arial"/>
                <w:b/>
                <w:bCs/>
                <w:sz w:val="20"/>
                <w:szCs w:val="20"/>
              </w:rPr>
              <w:t>. Mínima</w:t>
            </w:r>
          </w:p>
        </w:tc>
        <w:tc>
          <w:tcPr>
            <w:tcW w:w="574" w:type="dxa"/>
            <w:tcBorders>
              <w:top w:val="single" w:sz="4" w:space="0" w:color="auto"/>
              <w:left w:val="nil"/>
              <w:bottom w:val="single" w:sz="4" w:space="0" w:color="auto"/>
              <w:right w:val="single" w:sz="4" w:space="0" w:color="auto"/>
            </w:tcBorders>
            <w:shd w:val="clear" w:color="auto" w:fill="auto"/>
            <w:vAlign w:val="center"/>
            <w:hideMark/>
          </w:tcPr>
          <w:p w14:paraId="636FDA61" w14:textId="77777777" w:rsidR="00C10299" w:rsidRPr="004F2A48" w:rsidRDefault="00C10299" w:rsidP="0067093D">
            <w:pPr>
              <w:jc w:val="center"/>
              <w:rPr>
                <w:rFonts w:ascii="Arial" w:hAnsi="Arial" w:cs="Arial"/>
                <w:b/>
                <w:bCs/>
                <w:sz w:val="20"/>
                <w:szCs w:val="20"/>
              </w:rPr>
            </w:pPr>
            <w:proofErr w:type="spellStart"/>
            <w:r>
              <w:rPr>
                <w:rFonts w:ascii="Arial" w:hAnsi="Arial" w:cs="Arial"/>
                <w:b/>
                <w:bCs/>
                <w:sz w:val="20"/>
                <w:szCs w:val="20"/>
              </w:rPr>
              <w:t>Req</w:t>
            </w:r>
            <w:proofErr w:type="spellEnd"/>
            <w:r>
              <w:rPr>
                <w:rFonts w:ascii="Arial" w:hAnsi="Arial" w:cs="Arial"/>
                <w:b/>
                <w:bCs/>
                <w:sz w:val="20"/>
                <w:szCs w:val="20"/>
              </w:rPr>
              <w:t xml:space="preserve">. </w:t>
            </w:r>
            <w:proofErr w:type="spellStart"/>
            <w:r>
              <w:rPr>
                <w:rFonts w:ascii="Arial" w:hAnsi="Arial" w:cs="Arial"/>
                <w:b/>
                <w:bCs/>
                <w:sz w:val="20"/>
                <w:szCs w:val="20"/>
              </w:rPr>
              <w:t>Máx</w:t>
            </w:r>
            <w:proofErr w:type="spellEnd"/>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55199B5F" w14:textId="77777777" w:rsidR="00C10299" w:rsidRPr="004F2A48" w:rsidRDefault="00C10299" w:rsidP="0067093D">
            <w:pPr>
              <w:jc w:val="center"/>
              <w:rPr>
                <w:rFonts w:ascii="Arial" w:hAnsi="Arial" w:cs="Arial"/>
                <w:b/>
                <w:bCs/>
                <w:sz w:val="20"/>
                <w:szCs w:val="20"/>
              </w:rPr>
            </w:pPr>
            <w:r w:rsidRPr="004F2A48">
              <w:rPr>
                <w:rFonts w:ascii="Arial" w:hAnsi="Arial" w:cs="Arial"/>
                <w:b/>
                <w:bCs/>
                <w:sz w:val="20"/>
                <w:szCs w:val="20"/>
              </w:rPr>
              <w:t>Média</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14:paraId="526A6713" w14:textId="77777777" w:rsidR="00C10299" w:rsidRPr="004F2A48" w:rsidRDefault="00C10299" w:rsidP="0067093D">
            <w:pPr>
              <w:jc w:val="center"/>
              <w:rPr>
                <w:rFonts w:ascii="Arial" w:hAnsi="Arial" w:cs="Arial"/>
                <w:b/>
                <w:bCs/>
                <w:sz w:val="20"/>
                <w:szCs w:val="20"/>
              </w:rPr>
            </w:pPr>
            <w:r w:rsidRPr="004F2A48">
              <w:rPr>
                <w:rFonts w:ascii="Arial" w:hAnsi="Arial" w:cs="Arial"/>
                <w:b/>
                <w:bCs/>
                <w:sz w:val="20"/>
                <w:szCs w:val="20"/>
              </w:rPr>
              <w:t>Total</w:t>
            </w:r>
          </w:p>
        </w:tc>
      </w:tr>
      <w:tr w:rsidR="00C10299" w:rsidRPr="004F2A48" w14:paraId="395CA08E" w14:textId="77777777" w:rsidTr="00C10299">
        <w:trPr>
          <w:trHeight w:val="1439"/>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60AB1605" w14:textId="77777777" w:rsidR="00C10299" w:rsidRPr="004F2A48" w:rsidRDefault="00C10299" w:rsidP="0067093D">
            <w:pPr>
              <w:jc w:val="center"/>
              <w:rPr>
                <w:rFonts w:ascii="Arial" w:hAnsi="Arial" w:cs="Arial"/>
                <w:color w:val="000000"/>
                <w:sz w:val="20"/>
                <w:szCs w:val="20"/>
              </w:rPr>
            </w:pPr>
            <w:r w:rsidRPr="004F2A48">
              <w:rPr>
                <w:rFonts w:ascii="Arial" w:hAnsi="Arial" w:cs="Arial"/>
                <w:color w:val="000000"/>
                <w:sz w:val="20"/>
                <w:szCs w:val="20"/>
              </w:rPr>
              <w:t>1</w:t>
            </w:r>
          </w:p>
        </w:tc>
        <w:tc>
          <w:tcPr>
            <w:tcW w:w="5700" w:type="dxa"/>
            <w:tcBorders>
              <w:top w:val="nil"/>
              <w:left w:val="nil"/>
              <w:bottom w:val="single" w:sz="4" w:space="0" w:color="auto"/>
              <w:right w:val="single" w:sz="4" w:space="0" w:color="auto"/>
            </w:tcBorders>
            <w:shd w:val="clear" w:color="auto" w:fill="auto"/>
            <w:vAlign w:val="bottom"/>
            <w:hideMark/>
          </w:tcPr>
          <w:p w14:paraId="1E78BB06" w14:textId="77777777" w:rsidR="00C10299" w:rsidRPr="004F2A48" w:rsidRDefault="00C10299" w:rsidP="00C10299">
            <w:pPr>
              <w:jc w:val="both"/>
              <w:rPr>
                <w:rFonts w:ascii="Times New Roman" w:hAnsi="Times New Roman" w:cs="Times New Roman"/>
                <w:sz w:val="22"/>
                <w:szCs w:val="22"/>
              </w:rPr>
            </w:pPr>
            <w:proofErr w:type="spellStart"/>
            <w:r w:rsidRPr="00C10299">
              <w:rPr>
                <w:rFonts w:ascii="Times New Roman" w:hAnsi="Times New Roman" w:cs="Times New Roman"/>
                <w:sz w:val="22"/>
                <w:szCs w:val="22"/>
              </w:rPr>
              <w:t>Climatizador</w:t>
            </w:r>
            <w:proofErr w:type="spellEnd"/>
            <w:r w:rsidRPr="00C10299">
              <w:rPr>
                <w:rFonts w:ascii="Times New Roman" w:hAnsi="Times New Roman" w:cs="Times New Roman"/>
                <w:sz w:val="22"/>
                <w:szCs w:val="22"/>
              </w:rPr>
              <w:t xml:space="preserve"> evaporativo portátil que permita a climatização de uma área de 250 a 500 m2 e cuja vazão de ar seja próxima a 48.000 m3/hora. consumo de energia 1,5 </w:t>
            </w:r>
            <w:proofErr w:type="spellStart"/>
            <w:r w:rsidRPr="00C10299">
              <w:rPr>
                <w:rFonts w:ascii="Times New Roman" w:hAnsi="Times New Roman" w:cs="Times New Roman"/>
                <w:sz w:val="22"/>
                <w:szCs w:val="22"/>
              </w:rPr>
              <w:t>kw</w:t>
            </w:r>
            <w:proofErr w:type="spellEnd"/>
            <w:r w:rsidRPr="00C10299">
              <w:rPr>
                <w:rFonts w:ascii="Times New Roman" w:hAnsi="Times New Roman" w:cs="Times New Roman"/>
                <w:sz w:val="22"/>
                <w:szCs w:val="22"/>
              </w:rPr>
              <w:t xml:space="preserve">/h, consumo de água 30 à 70l/h, reservatório 300l, peso 150kg, dimensão 215x150x100cm, tamanho do reservatório 100x150x24 cm, nível de ruído 58dba, acionamento por controle remoto, hélice </w:t>
            </w:r>
            <w:proofErr w:type="spellStart"/>
            <w:r w:rsidRPr="00C10299">
              <w:rPr>
                <w:rFonts w:ascii="Times New Roman" w:hAnsi="Times New Roman" w:cs="Times New Roman"/>
                <w:sz w:val="22"/>
                <w:szCs w:val="22"/>
              </w:rPr>
              <w:t>inóx</w:t>
            </w:r>
            <w:proofErr w:type="spellEnd"/>
            <w:r w:rsidRPr="00C10299">
              <w:rPr>
                <w:rFonts w:ascii="Times New Roman" w:hAnsi="Times New Roman" w:cs="Times New Roman"/>
                <w:sz w:val="22"/>
                <w:szCs w:val="22"/>
              </w:rPr>
              <w:t xml:space="preserve">, placa evaporativa de 150mm, </w:t>
            </w:r>
            <w:proofErr w:type="spellStart"/>
            <w:r w:rsidRPr="00C10299">
              <w:rPr>
                <w:rFonts w:ascii="Times New Roman" w:hAnsi="Times New Roman" w:cs="Times New Roman"/>
                <w:sz w:val="22"/>
                <w:szCs w:val="22"/>
              </w:rPr>
              <w:t>sensro</w:t>
            </w:r>
            <w:proofErr w:type="spellEnd"/>
            <w:r w:rsidRPr="00C10299">
              <w:rPr>
                <w:rFonts w:ascii="Times New Roman" w:hAnsi="Times New Roman" w:cs="Times New Roman"/>
                <w:sz w:val="22"/>
                <w:szCs w:val="22"/>
              </w:rPr>
              <w:t xml:space="preserve"> de </w:t>
            </w:r>
            <w:proofErr w:type="spellStart"/>
            <w:r w:rsidRPr="00C10299">
              <w:rPr>
                <w:rFonts w:ascii="Times New Roman" w:hAnsi="Times New Roman" w:cs="Times New Roman"/>
                <w:sz w:val="22"/>
                <w:szCs w:val="22"/>
              </w:rPr>
              <w:t>nivel</w:t>
            </w:r>
            <w:proofErr w:type="spellEnd"/>
            <w:r w:rsidRPr="00C10299">
              <w:rPr>
                <w:rFonts w:ascii="Times New Roman" w:hAnsi="Times New Roman" w:cs="Times New Roman"/>
                <w:sz w:val="22"/>
                <w:szCs w:val="22"/>
              </w:rPr>
              <w:t xml:space="preserve"> de água presente, tensão elétrica 220v). monofásico. garantia de no mínimo 01 ano com assistência técnica local. </w:t>
            </w:r>
          </w:p>
        </w:tc>
        <w:tc>
          <w:tcPr>
            <w:tcW w:w="628" w:type="dxa"/>
            <w:tcBorders>
              <w:top w:val="nil"/>
              <w:left w:val="nil"/>
              <w:bottom w:val="single" w:sz="4" w:space="0" w:color="auto"/>
              <w:right w:val="single" w:sz="4" w:space="0" w:color="auto"/>
            </w:tcBorders>
            <w:shd w:val="clear" w:color="auto" w:fill="auto"/>
            <w:vAlign w:val="center"/>
            <w:hideMark/>
          </w:tcPr>
          <w:p w14:paraId="18AB9CAA" w14:textId="77777777" w:rsidR="00C10299" w:rsidRPr="004F2A48" w:rsidRDefault="00C10299" w:rsidP="0067093D">
            <w:pPr>
              <w:jc w:val="center"/>
              <w:rPr>
                <w:rFonts w:ascii="Arial" w:hAnsi="Arial" w:cs="Arial"/>
                <w:sz w:val="20"/>
                <w:szCs w:val="20"/>
              </w:rPr>
            </w:pPr>
            <w:proofErr w:type="spellStart"/>
            <w:r w:rsidRPr="004F2A48">
              <w:rPr>
                <w:rFonts w:ascii="Arial" w:hAnsi="Arial" w:cs="Arial"/>
                <w:sz w:val="20"/>
                <w:szCs w:val="20"/>
              </w:rPr>
              <w:t>Und</w:t>
            </w:r>
            <w:proofErr w:type="spellEnd"/>
          </w:p>
        </w:tc>
        <w:tc>
          <w:tcPr>
            <w:tcW w:w="829" w:type="dxa"/>
            <w:tcBorders>
              <w:top w:val="nil"/>
              <w:left w:val="nil"/>
              <w:bottom w:val="single" w:sz="4" w:space="0" w:color="auto"/>
              <w:right w:val="single" w:sz="4" w:space="0" w:color="auto"/>
            </w:tcBorders>
            <w:shd w:val="clear" w:color="auto" w:fill="auto"/>
            <w:noWrap/>
            <w:vAlign w:val="center"/>
            <w:hideMark/>
          </w:tcPr>
          <w:p w14:paraId="0AA5E42D"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3</w:t>
            </w:r>
          </w:p>
        </w:tc>
        <w:tc>
          <w:tcPr>
            <w:tcW w:w="574" w:type="dxa"/>
            <w:tcBorders>
              <w:top w:val="single" w:sz="4" w:space="0" w:color="auto"/>
              <w:left w:val="nil"/>
              <w:bottom w:val="single" w:sz="4" w:space="0" w:color="auto"/>
              <w:right w:val="single" w:sz="4" w:space="0" w:color="auto"/>
            </w:tcBorders>
            <w:shd w:val="clear" w:color="auto" w:fill="auto"/>
            <w:noWrap/>
            <w:vAlign w:val="center"/>
            <w:hideMark/>
          </w:tcPr>
          <w:p w14:paraId="192F5197"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9</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14:paraId="4759CD05"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10.964,04</w:t>
            </w:r>
          </w:p>
        </w:tc>
        <w:tc>
          <w:tcPr>
            <w:tcW w:w="1147" w:type="dxa"/>
            <w:tcBorders>
              <w:top w:val="nil"/>
              <w:left w:val="nil"/>
              <w:bottom w:val="single" w:sz="4" w:space="0" w:color="auto"/>
              <w:right w:val="single" w:sz="4" w:space="0" w:color="auto"/>
            </w:tcBorders>
            <w:shd w:val="clear" w:color="auto" w:fill="auto"/>
            <w:noWrap/>
            <w:vAlign w:val="center"/>
            <w:hideMark/>
          </w:tcPr>
          <w:p w14:paraId="5B1B1760"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98.676,36</w:t>
            </w:r>
          </w:p>
        </w:tc>
      </w:tr>
      <w:tr w:rsidR="00C10299" w:rsidRPr="004F2A48" w14:paraId="4705D2DC" w14:textId="77777777" w:rsidTr="00C10299">
        <w:trPr>
          <w:trHeight w:val="1272"/>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318849E5"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2</w:t>
            </w:r>
          </w:p>
        </w:tc>
        <w:tc>
          <w:tcPr>
            <w:tcW w:w="5700" w:type="dxa"/>
            <w:tcBorders>
              <w:top w:val="nil"/>
              <w:left w:val="single" w:sz="8" w:space="0" w:color="auto"/>
              <w:bottom w:val="single" w:sz="8" w:space="0" w:color="auto"/>
              <w:right w:val="single" w:sz="8" w:space="0" w:color="auto"/>
            </w:tcBorders>
            <w:shd w:val="clear" w:color="auto" w:fill="auto"/>
            <w:vAlign w:val="center"/>
            <w:hideMark/>
          </w:tcPr>
          <w:p w14:paraId="548795A8" w14:textId="77777777" w:rsidR="00C10299" w:rsidRPr="004F2A48" w:rsidRDefault="00C10299" w:rsidP="00C10299">
            <w:pPr>
              <w:jc w:val="both"/>
              <w:rPr>
                <w:rFonts w:ascii="Times New Roman" w:hAnsi="Times New Roman" w:cs="Times New Roman"/>
                <w:sz w:val="22"/>
                <w:szCs w:val="22"/>
              </w:rPr>
            </w:pPr>
            <w:r w:rsidRPr="00C10299">
              <w:rPr>
                <w:rFonts w:ascii="Times New Roman" w:hAnsi="Times New Roman" w:cs="Times New Roman"/>
                <w:sz w:val="22"/>
                <w:szCs w:val="22"/>
              </w:rPr>
              <w:t xml:space="preserve">Bebedouro industrial 200 litros - equivalente ou similar inox </w:t>
            </w:r>
            <w:proofErr w:type="spellStart"/>
            <w:r w:rsidRPr="00C10299">
              <w:rPr>
                <w:rFonts w:ascii="Times New Roman" w:hAnsi="Times New Roman" w:cs="Times New Roman"/>
                <w:sz w:val="22"/>
                <w:szCs w:val="22"/>
              </w:rPr>
              <w:t>aqu</w:t>
            </w:r>
            <w:proofErr w:type="spellEnd"/>
            <w:r w:rsidRPr="00C10299">
              <w:rPr>
                <w:rFonts w:ascii="Times New Roman" w:hAnsi="Times New Roman" w:cs="Times New Roman"/>
                <w:sz w:val="22"/>
                <w:szCs w:val="22"/>
              </w:rPr>
              <w:t xml:space="preserve"> 200 </w:t>
            </w:r>
            <w:proofErr w:type="spellStart"/>
            <w:r w:rsidRPr="00C10299">
              <w:rPr>
                <w:rFonts w:ascii="Times New Roman" w:hAnsi="Times New Roman" w:cs="Times New Roman"/>
                <w:sz w:val="22"/>
                <w:szCs w:val="22"/>
              </w:rPr>
              <w:t>aquamax</w:t>
            </w:r>
            <w:proofErr w:type="spellEnd"/>
            <w:r w:rsidRPr="00C10299">
              <w:rPr>
                <w:rFonts w:ascii="Times New Roman" w:hAnsi="Times New Roman" w:cs="Times New Roman"/>
                <w:sz w:val="22"/>
                <w:szCs w:val="22"/>
              </w:rPr>
              <w:t xml:space="preserve">. especificações técnicas: gabinete estrutural confeccionado em aço inox 430 brilhante; sistema de refrigeração balanceado; baixo consumo de energia; reservatório para 200 litros de água gelada; capacidade de refrigeração de 320 l/hora; compressor hermético </w:t>
            </w:r>
            <w:proofErr w:type="spellStart"/>
            <w:r w:rsidRPr="00C10299">
              <w:rPr>
                <w:rFonts w:ascii="Times New Roman" w:hAnsi="Times New Roman" w:cs="Times New Roman"/>
                <w:sz w:val="22"/>
                <w:szCs w:val="22"/>
              </w:rPr>
              <w:t>embraco</w:t>
            </w:r>
            <w:proofErr w:type="spellEnd"/>
            <w:r w:rsidRPr="00C10299">
              <w:rPr>
                <w:rFonts w:ascii="Times New Roman" w:hAnsi="Times New Roman" w:cs="Times New Roman"/>
                <w:sz w:val="22"/>
                <w:szCs w:val="22"/>
              </w:rPr>
              <w:t xml:space="preserve">; isolamento térmico </w:t>
            </w:r>
            <w:proofErr w:type="spellStart"/>
            <w:r w:rsidRPr="00C10299">
              <w:rPr>
                <w:rFonts w:ascii="Times New Roman" w:hAnsi="Times New Roman" w:cs="Times New Roman"/>
                <w:sz w:val="22"/>
                <w:szCs w:val="22"/>
              </w:rPr>
              <w:t>eps</w:t>
            </w:r>
            <w:proofErr w:type="spellEnd"/>
            <w:r w:rsidRPr="00C10299">
              <w:rPr>
                <w:rFonts w:ascii="Times New Roman" w:hAnsi="Times New Roman" w:cs="Times New Roman"/>
                <w:sz w:val="22"/>
                <w:szCs w:val="22"/>
              </w:rPr>
              <w:t>; aparador de água em aço inox 430; dreno de escoamento embutido; 04 torneira em metal cromado (resistência extra); gás refrigerante ecológico r134 a; termostato regulador de temperatura; dimensões: 1300 x 1050 x 650 mm (</w:t>
            </w:r>
            <w:proofErr w:type="spellStart"/>
            <w:r w:rsidRPr="00C10299">
              <w:rPr>
                <w:rFonts w:ascii="Times New Roman" w:hAnsi="Times New Roman" w:cs="Times New Roman"/>
                <w:sz w:val="22"/>
                <w:szCs w:val="22"/>
              </w:rPr>
              <w:t>alt</w:t>
            </w:r>
            <w:proofErr w:type="spellEnd"/>
            <w:r w:rsidRPr="00C10299">
              <w:rPr>
                <w:rFonts w:ascii="Times New Roman" w:hAnsi="Times New Roman" w:cs="Times New Roman"/>
                <w:sz w:val="22"/>
                <w:szCs w:val="22"/>
              </w:rPr>
              <w:t xml:space="preserve"> x </w:t>
            </w:r>
            <w:proofErr w:type="spellStart"/>
            <w:r w:rsidRPr="00C10299">
              <w:rPr>
                <w:rFonts w:ascii="Times New Roman" w:hAnsi="Times New Roman" w:cs="Times New Roman"/>
                <w:sz w:val="22"/>
                <w:szCs w:val="22"/>
              </w:rPr>
              <w:t>larg</w:t>
            </w:r>
            <w:proofErr w:type="spellEnd"/>
            <w:r w:rsidRPr="00C10299">
              <w:rPr>
                <w:rFonts w:ascii="Times New Roman" w:hAnsi="Times New Roman" w:cs="Times New Roman"/>
                <w:sz w:val="22"/>
                <w:szCs w:val="22"/>
              </w:rPr>
              <w:t xml:space="preserve"> x </w:t>
            </w:r>
            <w:proofErr w:type="spellStart"/>
            <w:r w:rsidRPr="00C10299">
              <w:rPr>
                <w:rFonts w:ascii="Times New Roman" w:hAnsi="Times New Roman" w:cs="Times New Roman"/>
                <w:sz w:val="22"/>
                <w:szCs w:val="22"/>
              </w:rPr>
              <w:t>prof</w:t>
            </w:r>
            <w:proofErr w:type="spellEnd"/>
            <w:r w:rsidRPr="00C10299">
              <w:rPr>
                <w:rFonts w:ascii="Times New Roman" w:hAnsi="Times New Roman" w:cs="Times New Roman"/>
                <w:sz w:val="22"/>
                <w:szCs w:val="22"/>
              </w:rPr>
              <w:t>); peso: 60 kg; tensão: 127 v ou 220 v. garantia de no mínimo 01 ano com assistência técnica local.</w:t>
            </w:r>
          </w:p>
        </w:tc>
        <w:tc>
          <w:tcPr>
            <w:tcW w:w="628" w:type="dxa"/>
            <w:tcBorders>
              <w:top w:val="nil"/>
              <w:left w:val="single" w:sz="4" w:space="0" w:color="auto"/>
              <w:bottom w:val="single" w:sz="4" w:space="0" w:color="auto"/>
              <w:right w:val="single" w:sz="4" w:space="0" w:color="auto"/>
            </w:tcBorders>
            <w:shd w:val="clear" w:color="auto" w:fill="auto"/>
            <w:vAlign w:val="center"/>
            <w:hideMark/>
          </w:tcPr>
          <w:p w14:paraId="70852219" w14:textId="77777777" w:rsidR="00C10299" w:rsidRPr="004F2A48" w:rsidRDefault="00C10299" w:rsidP="0067093D">
            <w:pPr>
              <w:jc w:val="center"/>
              <w:rPr>
                <w:rFonts w:ascii="Arial" w:hAnsi="Arial" w:cs="Arial"/>
                <w:sz w:val="20"/>
                <w:szCs w:val="20"/>
              </w:rPr>
            </w:pPr>
            <w:proofErr w:type="spellStart"/>
            <w:r w:rsidRPr="004F2A48">
              <w:rPr>
                <w:rFonts w:ascii="Arial" w:hAnsi="Arial" w:cs="Arial"/>
                <w:sz w:val="20"/>
                <w:szCs w:val="20"/>
              </w:rPr>
              <w:t>Und</w:t>
            </w:r>
            <w:proofErr w:type="spellEnd"/>
          </w:p>
        </w:tc>
        <w:tc>
          <w:tcPr>
            <w:tcW w:w="829" w:type="dxa"/>
            <w:tcBorders>
              <w:top w:val="nil"/>
              <w:left w:val="nil"/>
              <w:bottom w:val="single" w:sz="4" w:space="0" w:color="auto"/>
              <w:right w:val="single" w:sz="4" w:space="0" w:color="auto"/>
            </w:tcBorders>
            <w:shd w:val="clear" w:color="auto" w:fill="auto"/>
            <w:vAlign w:val="center"/>
            <w:hideMark/>
          </w:tcPr>
          <w:p w14:paraId="3E7A11A4" w14:textId="77777777" w:rsidR="00C10299" w:rsidRPr="004F2A48" w:rsidRDefault="00C10299" w:rsidP="0067093D">
            <w:pPr>
              <w:jc w:val="center"/>
              <w:rPr>
                <w:rFonts w:ascii="Arial" w:hAnsi="Arial" w:cs="Arial"/>
                <w:color w:val="000000"/>
                <w:sz w:val="20"/>
                <w:szCs w:val="20"/>
              </w:rPr>
            </w:pPr>
            <w:r w:rsidRPr="004F2A48">
              <w:rPr>
                <w:rFonts w:ascii="Arial" w:hAnsi="Arial" w:cs="Arial"/>
                <w:color w:val="000000"/>
                <w:sz w:val="20"/>
                <w:szCs w:val="20"/>
              </w:rPr>
              <w:t>12</w:t>
            </w:r>
          </w:p>
        </w:tc>
        <w:tc>
          <w:tcPr>
            <w:tcW w:w="574" w:type="dxa"/>
            <w:tcBorders>
              <w:top w:val="single" w:sz="4" w:space="0" w:color="auto"/>
              <w:left w:val="nil"/>
              <w:bottom w:val="single" w:sz="4" w:space="0" w:color="auto"/>
              <w:right w:val="single" w:sz="4" w:space="0" w:color="auto"/>
            </w:tcBorders>
            <w:shd w:val="clear" w:color="auto" w:fill="auto"/>
            <w:vAlign w:val="center"/>
            <w:hideMark/>
          </w:tcPr>
          <w:p w14:paraId="6C03A475" w14:textId="77777777" w:rsidR="00C10299" w:rsidRPr="004F2A48" w:rsidRDefault="00C10299" w:rsidP="0067093D">
            <w:pPr>
              <w:jc w:val="center"/>
              <w:rPr>
                <w:rFonts w:ascii="Arial" w:hAnsi="Arial" w:cs="Arial"/>
                <w:color w:val="000000"/>
                <w:sz w:val="20"/>
                <w:szCs w:val="20"/>
              </w:rPr>
            </w:pPr>
            <w:r w:rsidRPr="004F2A48">
              <w:rPr>
                <w:rFonts w:ascii="Arial" w:hAnsi="Arial" w:cs="Arial"/>
                <w:color w:val="000000"/>
                <w:sz w:val="20"/>
                <w:szCs w:val="20"/>
              </w:rPr>
              <w:t>32</w:t>
            </w:r>
          </w:p>
        </w:tc>
        <w:tc>
          <w:tcPr>
            <w:tcW w:w="1060" w:type="dxa"/>
            <w:tcBorders>
              <w:top w:val="nil"/>
              <w:left w:val="nil"/>
              <w:bottom w:val="single" w:sz="4" w:space="0" w:color="auto"/>
              <w:right w:val="single" w:sz="4" w:space="0" w:color="auto"/>
            </w:tcBorders>
            <w:shd w:val="clear" w:color="auto" w:fill="auto"/>
            <w:vAlign w:val="center"/>
            <w:hideMark/>
          </w:tcPr>
          <w:p w14:paraId="62C8FB36"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2.028,96</w:t>
            </w:r>
          </w:p>
        </w:tc>
        <w:tc>
          <w:tcPr>
            <w:tcW w:w="1147" w:type="dxa"/>
            <w:tcBorders>
              <w:top w:val="nil"/>
              <w:left w:val="nil"/>
              <w:bottom w:val="single" w:sz="4" w:space="0" w:color="auto"/>
              <w:right w:val="single" w:sz="4" w:space="0" w:color="auto"/>
            </w:tcBorders>
            <w:shd w:val="clear" w:color="auto" w:fill="auto"/>
            <w:noWrap/>
            <w:vAlign w:val="center"/>
            <w:hideMark/>
          </w:tcPr>
          <w:p w14:paraId="535A373C"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64.926,72</w:t>
            </w:r>
          </w:p>
        </w:tc>
      </w:tr>
      <w:tr w:rsidR="00C10299" w:rsidRPr="004F2A48" w14:paraId="3175E039" w14:textId="77777777" w:rsidTr="00C10299">
        <w:trPr>
          <w:trHeight w:val="2326"/>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45772880"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3</w:t>
            </w:r>
          </w:p>
        </w:tc>
        <w:tc>
          <w:tcPr>
            <w:tcW w:w="5700" w:type="dxa"/>
            <w:tcBorders>
              <w:top w:val="nil"/>
              <w:left w:val="single" w:sz="8" w:space="0" w:color="auto"/>
              <w:bottom w:val="single" w:sz="8" w:space="0" w:color="auto"/>
              <w:right w:val="single" w:sz="8" w:space="0" w:color="auto"/>
            </w:tcBorders>
            <w:shd w:val="clear" w:color="auto" w:fill="auto"/>
            <w:vAlign w:val="center"/>
            <w:hideMark/>
          </w:tcPr>
          <w:p w14:paraId="07598388" w14:textId="77777777" w:rsidR="00C10299" w:rsidRPr="004F2A48" w:rsidRDefault="00C10299" w:rsidP="00C10299">
            <w:pPr>
              <w:jc w:val="both"/>
              <w:rPr>
                <w:rFonts w:ascii="Times New Roman" w:hAnsi="Times New Roman" w:cs="Times New Roman"/>
                <w:color w:val="222222"/>
                <w:sz w:val="22"/>
                <w:szCs w:val="22"/>
              </w:rPr>
            </w:pPr>
            <w:r w:rsidRPr="00C10299">
              <w:rPr>
                <w:rFonts w:ascii="Times New Roman" w:hAnsi="Times New Roman" w:cs="Times New Roman"/>
                <w:color w:val="222222"/>
                <w:sz w:val="22"/>
                <w:szCs w:val="22"/>
              </w:rPr>
              <w:t xml:space="preserve">Bebedouro industrial 100 litros - equivalente ou similar inox </w:t>
            </w:r>
            <w:proofErr w:type="spellStart"/>
            <w:r w:rsidRPr="00C10299">
              <w:rPr>
                <w:rFonts w:ascii="Times New Roman" w:hAnsi="Times New Roman" w:cs="Times New Roman"/>
                <w:color w:val="222222"/>
                <w:sz w:val="22"/>
                <w:szCs w:val="22"/>
              </w:rPr>
              <w:t>acqua</w:t>
            </w:r>
            <w:proofErr w:type="spellEnd"/>
            <w:r w:rsidRPr="00C10299">
              <w:rPr>
                <w:rFonts w:ascii="Times New Roman" w:hAnsi="Times New Roman" w:cs="Times New Roman"/>
                <w:color w:val="222222"/>
                <w:sz w:val="22"/>
                <w:szCs w:val="22"/>
              </w:rPr>
              <w:t xml:space="preserve"> gelada pre100. especificações técnicas: reservatório interno em polietileno atóxico, com uma boia para regulagem do nível da água; unidade condensadora </w:t>
            </w:r>
            <w:proofErr w:type="spellStart"/>
            <w:r w:rsidRPr="00C10299">
              <w:rPr>
                <w:rFonts w:ascii="Times New Roman" w:hAnsi="Times New Roman" w:cs="Times New Roman"/>
                <w:color w:val="222222"/>
                <w:sz w:val="22"/>
                <w:szCs w:val="22"/>
              </w:rPr>
              <w:t>embraco</w:t>
            </w:r>
            <w:proofErr w:type="spellEnd"/>
            <w:r w:rsidRPr="00C10299">
              <w:rPr>
                <w:rFonts w:ascii="Times New Roman" w:hAnsi="Times New Roman" w:cs="Times New Roman"/>
                <w:color w:val="222222"/>
                <w:sz w:val="22"/>
                <w:szCs w:val="22"/>
              </w:rPr>
              <w:t xml:space="preserve"> de 1/5hp, sendo opcionais as tensões 127 v e 220 v; isolação térmica em eps1, retendo a temperatura; termostato interno com regulagem fixa de 4° a 11°c e tomada de 03 pinos;  serpentina interna em aço inox 304; gás refrigerante r134a, ecologicamente correto; possui um filtro composto de carvão ativado em bloco impregnado com prata coloidal (atóxico); dimensões do produto: peso 70kg, comprimento 60cm, </w:t>
            </w:r>
            <w:proofErr w:type="spellStart"/>
            <w:r w:rsidRPr="00C10299">
              <w:rPr>
                <w:rFonts w:ascii="Times New Roman" w:hAnsi="Times New Roman" w:cs="Times New Roman"/>
                <w:color w:val="222222"/>
                <w:sz w:val="22"/>
                <w:szCs w:val="22"/>
              </w:rPr>
              <w:t>larguara</w:t>
            </w:r>
            <w:proofErr w:type="spellEnd"/>
            <w:r w:rsidRPr="00C10299">
              <w:rPr>
                <w:rFonts w:ascii="Times New Roman" w:hAnsi="Times New Roman" w:cs="Times New Roman"/>
                <w:color w:val="222222"/>
                <w:sz w:val="22"/>
                <w:szCs w:val="22"/>
              </w:rPr>
              <w:t xml:space="preserve"> 80cm e altura 124cm. garantia de no mínimo 01 ano com assistência técnica local..</w:t>
            </w:r>
          </w:p>
        </w:tc>
        <w:tc>
          <w:tcPr>
            <w:tcW w:w="628" w:type="dxa"/>
            <w:tcBorders>
              <w:top w:val="nil"/>
              <w:left w:val="single" w:sz="4" w:space="0" w:color="auto"/>
              <w:bottom w:val="single" w:sz="4" w:space="0" w:color="auto"/>
              <w:right w:val="single" w:sz="4" w:space="0" w:color="auto"/>
            </w:tcBorders>
            <w:shd w:val="clear" w:color="auto" w:fill="auto"/>
            <w:vAlign w:val="center"/>
            <w:hideMark/>
          </w:tcPr>
          <w:p w14:paraId="1017A165" w14:textId="77777777" w:rsidR="00C10299" w:rsidRPr="004F2A48" w:rsidRDefault="00C10299" w:rsidP="0067093D">
            <w:pPr>
              <w:jc w:val="center"/>
              <w:rPr>
                <w:rFonts w:ascii="Arial" w:hAnsi="Arial" w:cs="Arial"/>
                <w:sz w:val="20"/>
                <w:szCs w:val="20"/>
              </w:rPr>
            </w:pPr>
            <w:proofErr w:type="spellStart"/>
            <w:r w:rsidRPr="004F2A48">
              <w:rPr>
                <w:rFonts w:ascii="Arial" w:hAnsi="Arial" w:cs="Arial"/>
                <w:sz w:val="20"/>
                <w:szCs w:val="20"/>
              </w:rPr>
              <w:t>Und</w:t>
            </w:r>
            <w:proofErr w:type="spellEnd"/>
          </w:p>
        </w:tc>
        <w:tc>
          <w:tcPr>
            <w:tcW w:w="829" w:type="dxa"/>
            <w:tcBorders>
              <w:top w:val="nil"/>
              <w:left w:val="single" w:sz="4" w:space="0" w:color="auto"/>
              <w:bottom w:val="single" w:sz="4" w:space="0" w:color="auto"/>
              <w:right w:val="single" w:sz="4" w:space="0" w:color="auto"/>
            </w:tcBorders>
            <w:shd w:val="clear" w:color="auto" w:fill="auto"/>
            <w:vAlign w:val="center"/>
            <w:hideMark/>
          </w:tcPr>
          <w:p w14:paraId="759760E0" w14:textId="77777777" w:rsidR="00C10299" w:rsidRPr="004F2A48" w:rsidRDefault="00C10299" w:rsidP="0067093D">
            <w:pPr>
              <w:jc w:val="center"/>
              <w:rPr>
                <w:rFonts w:ascii="Arial" w:hAnsi="Arial" w:cs="Arial"/>
                <w:color w:val="000000"/>
                <w:sz w:val="20"/>
                <w:szCs w:val="20"/>
              </w:rPr>
            </w:pPr>
            <w:r w:rsidRPr="004F2A48">
              <w:rPr>
                <w:rFonts w:ascii="Arial" w:hAnsi="Arial" w:cs="Arial"/>
                <w:color w:val="000000"/>
                <w:sz w:val="20"/>
                <w:szCs w:val="20"/>
              </w:rPr>
              <w:t>6</w:t>
            </w:r>
          </w:p>
        </w:tc>
        <w:tc>
          <w:tcPr>
            <w:tcW w:w="574" w:type="dxa"/>
            <w:tcBorders>
              <w:top w:val="nil"/>
              <w:left w:val="nil"/>
              <w:bottom w:val="single" w:sz="4" w:space="0" w:color="auto"/>
              <w:right w:val="single" w:sz="4" w:space="0" w:color="auto"/>
            </w:tcBorders>
            <w:shd w:val="clear" w:color="auto" w:fill="auto"/>
            <w:vAlign w:val="center"/>
            <w:hideMark/>
          </w:tcPr>
          <w:p w14:paraId="4B6C72A0" w14:textId="77777777" w:rsidR="00C10299" w:rsidRPr="004F2A48" w:rsidRDefault="00C10299" w:rsidP="0067093D">
            <w:pPr>
              <w:jc w:val="center"/>
              <w:rPr>
                <w:rFonts w:ascii="Arial" w:hAnsi="Arial" w:cs="Arial"/>
                <w:color w:val="000000"/>
                <w:sz w:val="20"/>
                <w:szCs w:val="20"/>
              </w:rPr>
            </w:pPr>
            <w:r w:rsidRPr="004F2A48">
              <w:rPr>
                <w:rFonts w:ascii="Arial" w:hAnsi="Arial" w:cs="Arial"/>
                <w:color w:val="000000"/>
                <w:sz w:val="20"/>
                <w:szCs w:val="20"/>
              </w:rPr>
              <w:t>13</w:t>
            </w:r>
          </w:p>
        </w:tc>
        <w:tc>
          <w:tcPr>
            <w:tcW w:w="1060" w:type="dxa"/>
            <w:tcBorders>
              <w:top w:val="nil"/>
              <w:left w:val="nil"/>
              <w:bottom w:val="single" w:sz="4" w:space="0" w:color="auto"/>
              <w:right w:val="single" w:sz="4" w:space="0" w:color="auto"/>
            </w:tcBorders>
            <w:shd w:val="clear" w:color="auto" w:fill="auto"/>
            <w:vAlign w:val="center"/>
            <w:hideMark/>
          </w:tcPr>
          <w:p w14:paraId="1A764AB4"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1.850,93</w:t>
            </w:r>
          </w:p>
        </w:tc>
        <w:tc>
          <w:tcPr>
            <w:tcW w:w="1147" w:type="dxa"/>
            <w:tcBorders>
              <w:top w:val="nil"/>
              <w:left w:val="nil"/>
              <w:bottom w:val="single" w:sz="4" w:space="0" w:color="auto"/>
              <w:right w:val="single" w:sz="4" w:space="0" w:color="auto"/>
            </w:tcBorders>
            <w:shd w:val="clear" w:color="auto" w:fill="auto"/>
            <w:noWrap/>
            <w:vAlign w:val="center"/>
            <w:hideMark/>
          </w:tcPr>
          <w:p w14:paraId="471CA86B" w14:textId="77777777" w:rsidR="00C10299" w:rsidRPr="004F2A48" w:rsidRDefault="00C10299" w:rsidP="0067093D">
            <w:pPr>
              <w:jc w:val="center"/>
              <w:rPr>
                <w:rFonts w:ascii="Arial" w:hAnsi="Arial" w:cs="Arial"/>
                <w:sz w:val="20"/>
                <w:szCs w:val="20"/>
              </w:rPr>
            </w:pPr>
            <w:r w:rsidRPr="004F2A48">
              <w:rPr>
                <w:rFonts w:ascii="Arial" w:hAnsi="Arial" w:cs="Arial"/>
                <w:sz w:val="20"/>
                <w:szCs w:val="20"/>
              </w:rPr>
              <w:t>24.062,09</w:t>
            </w:r>
          </w:p>
        </w:tc>
      </w:tr>
      <w:tr w:rsidR="00C10299" w:rsidRPr="004F2A48" w14:paraId="14D25FA1" w14:textId="77777777" w:rsidTr="00C10299">
        <w:trPr>
          <w:trHeight w:val="510"/>
        </w:trPr>
        <w:tc>
          <w:tcPr>
            <w:tcW w:w="552" w:type="dxa"/>
            <w:tcBorders>
              <w:top w:val="nil"/>
              <w:left w:val="single" w:sz="4" w:space="0" w:color="auto"/>
              <w:bottom w:val="single" w:sz="4" w:space="0" w:color="auto"/>
              <w:right w:val="single" w:sz="4" w:space="0" w:color="auto"/>
            </w:tcBorders>
            <w:shd w:val="clear" w:color="auto" w:fill="auto"/>
            <w:noWrap/>
            <w:hideMark/>
          </w:tcPr>
          <w:p w14:paraId="1227ABE6" w14:textId="77777777" w:rsidR="00C10299" w:rsidRPr="004F2A48" w:rsidRDefault="00C10299" w:rsidP="0067093D">
            <w:pPr>
              <w:jc w:val="center"/>
              <w:rPr>
                <w:rFonts w:ascii="Arial" w:hAnsi="Arial" w:cs="Arial"/>
                <w:b/>
                <w:bCs/>
                <w:sz w:val="20"/>
                <w:szCs w:val="20"/>
              </w:rPr>
            </w:pPr>
            <w:r w:rsidRPr="004F2A48">
              <w:rPr>
                <w:rFonts w:ascii="Arial" w:hAnsi="Arial" w:cs="Arial"/>
                <w:b/>
                <w:bCs/>
                <w:sz w:val="20"/>
                <w:szCs w:val="20"/>
              </w:rPr>
              <w:t> </w:t>
            </w:r>
          </w:p>
        </w:tc>
        <w:tc>
          <w:tcPr>
            <w:tcW w:w="8791" w:type="dxa"/>
            <w:gridSpan w:val="5"/>
            <w:tcBorders>
              <w:top w:val="single" w:sz="4" w:space="0" w:color="auto"/>
              <w:left w:val="nil"/>
              <w:bottom w:val="single" w:sz="4" w:space="0" w:color="auto"/>
              <w:right w:val="nil"/>
            </w:tcBorders>
            <w:shd w:val="clear" w:color="auto" w:fill="auto"/>
            <w:vAlign w:val="center"/>
            <w:hideMark/>
          </w:tcPr>
          <w:p w14:paraId="16FA4B15" w14:textId="77777777" w:rsidR="00C10299" w:rsidRPr="004F2A48" w:rsidRDefault="00C10299" w:rsidP="0067093D">
            <w:pPr>
              <w:jc w:val="center"/>
              <w:rPr>
                <w:rFonts w:ascii="Arial" w:hAnsi="Arial" w:cs="Arial"/>
                <w:b/>
                <w:bCs/>
                <w:sz w:val="20"/>
                <w:szCs w:val="20"/>
              </w:rPr>
            </w:pPr>
            <w:r w:rsidRPr="004F2A48">
              <w:rPr>
                <w:rFonts w:ascii="Arial" w:hAnsi="Arial" w:cs="Arial"/>
                <w:b/>
                <w:bCs/>
                <w:sz w:val="20"/>
                <w:szCs w:val="20"/>
              </w:rPr>
              <w:t>TOTAL</w:t>
            </w:r>
          </w:p>
        </w:tc>
        <w:tc>
          <w:tcPr>
            <w:tcW w:w="1147" w:type="dxa"/>
            <w:tcBorders>
              <w:top w:val="nil"/>
              <w:left w:val="nil"/>
              <w:bottom w:val="single" w:sz="4" w:space="0" w:color="auto"/>
              <w:right w:val="single" w:sz="4" w:space="0" w:color="auto"/>
            </w:tcBorders>
            <w:shd w:val="clear" w:color="auto" w:fill="auto"/>
            <w:noWrap/>
            <w:vAlign w:val="center"/>
            <w:hideMark/>
          </w:tcPr>
          <w:p w14:paraId="1B1F24C5" w14:textId="77777777" w:rsidR="00C10299" w:rsidRPr="004F2A48" w:rsidRDefault="00C10299" w:rsidP="0067093D">
            <w:pPr>
              <w:jc w:val="center"/>
              <w:rPr>
                <w:rFonts w:ascii="Arial" w:hAnsi="Arial" w:cs="Arial"/>
                <w:b/>
                <w:bCs/>
                <w:sz w:val="20"/>
                <w:szCs w:val="20"/>
              </w:rPr>
            </w:pPr>
            <w:r w:rsidRPr="004F2A48">
              <w:rPr>
                <w:rFonts w:ascii="Arial" w:hAnsi="Arial" w:cs="Arial"/>
                <w:b/>
                <w:bCs/>
                <w:sz w:val="20"/>
                <w:szCs w:val="20"/>
              </w:rPr>
              <w:t>187.665,17</w:t>
            </w:r>
          </w:p>
        </w:tc>
      </w:tr>
      <w:tr w:rsidR="00C10299" w:rsidRPr="004F2A48" w14:paraId="2F201E35" w14:textId="77777777" w:rsidTr="00C10299">
        <w:trPr>
          <w:trHeight w:val="510"/>
        </w:trPr>
        <w:tc>
          <w:tcPr>
            <w:tcW w:w="552" w:type="dxa"/>
            <w:tcBorders>
              <w:top w:val="nil"/>
              <w:left w:val="nil"/>
              <w:bottom w:val="nil"/>
              <w:right w:val="nil"/>
            </w:tcBorders>
            <w:shd w:val="clear" w:color="auto" w:fill="auto"/>
            <w:noWrap/>
            <w:hideMark/>
          </w:tcPr>
          <w:p w14:paraId="65AB5098" w14:textId="77777777" w:rsidR="00C10299" w:rsidRPr="004F2A48" w:rsidRDefault="00C10299" w:rsidP="0067093D">
            <w:pPr>
              <w:jc w:val="center"/>
              <w:rPr>
                <w:rFonts w:ascii="Arial" w:hAnsi="Arial" w:cs="Arial"/>
                <w:b/>
                <w:bCs/>
                <w:sz w:val="20"/>
                <w:szCs w:val="20"/>
              </w:rPr>
            </w:pPr>
          </w:p>
        </w:tc>
        <w:tc>
          <w:tcPr>
            <w:tcW w:w="5700" w:type="dxa"/>
            <w:tcBorders>
              <w:top w:val="nil"/>
              <w:left w:val="nil"/>
              <w:bottom w:val="nil"/>
              <w:right w:val="nil"/>
            </w:tcBorders>
            <w:shd w:val="clear" w:color="auto" w:fill="auto"/>
            <w:vAlign w:val="bottom"/>
            <w:hideMark/>
          </w:tcPr>
          <w:p w14:paraId="783FBE64" w14:textId="77777777" w:rsidR="00C10299" w:rsidRPr="004F2A48" w:rsidRDefault="00C10299" w:rsidP="0067093D">
            <w:pPr>
              <w:jc w:val="center"/>
              <w:rPr>
                <w:rFonts w:ascii="Arial" w:hAnsi="Arial" w:cs="Arial"/>
                <w:b/>
                <w:bCs/>
                <w:sz w:val="20"/>
                <w:szCs w:val="20"/>
              </w:rPr>
            </w:pPr>
          </w:p>
        </w:tc>
        <w:tc>
          <w:tcPr>
            <w:tcW w:w="628" w:type="dxa"/>
            <w:tcBorders>
              <w:top w:val="nil"/>
              <w:left w:val="nil"/>
              <w:bottom w:val="nil"/>
              <w:right w:val="nil"/>
            </w:tcBorders>
            <w:shd w:val="clear" w:color="auto" w:fill="auto"/>
            <w:vAlign w:val="bottom"/>
            <w:hideMark/>
          </w:tcPr>
          <w:p w14:paraId="4078071A" w14:textId="77777777" w:rsidR="00C10299" w:rsidRPr="004F2A48" w:rsidRDefault="00C10299" w:rsidP="0067093D">
            <w:pPr>
              <w:jc w:val="center"/>
              <w:rPr>
                <w:rFonts w:ascii="Arial" w:hAnsi="Arial" w:cs="Arial"/>
                <w:b/>
                <w:bCs/>
                <w:sz w:val="20"/>
                <w:szCs w:val="20"/>
              </w:rPr>
            </w:pPr>
          </w:p>
        </w:tc>
        <w:tc>
          <w:tcPr>
            <w:tcW w:w="829" w:type="dxa"/>
            <w:tcBorders>
              <w:top w:val="nil"/>
              <w:left w:val="nil"/>
              <w:bottom w:val="nil"/>
              <w:right w:val="nil"/>
            </w:tcBorders>
            <w:shd w:val="clear" w:color="auto" w:fill="auto"/>
            <w:vAlign w:val="bottom"/>
            <w:hideMark/>
          </w:tcPr>
          <w:p w14:paraId="57B54530" w14:textId="77777777" w:rsidR="00C10299" w:rsidRPr="004F2A48" w:rsidRDefault="00C10299" w:rsidP="0067093D">
            <w:pPr>
              <w:jc w:val="center"/>
              <w:rPr>
                <w:rFonts w:ascii="Arial" w:hAnsi="Arial" w:cs="Arial"/>
                <w:b/>
                <w:bCs/>
                <w:sz w:val="20"/>
                <w:szCs w:val="20"/>
              </w:rPr>
            </w:pPr>
          </w:p>
        </w:tc>
        <w:tc>
          <w:tcPr>
            <w:tcW w:w="574" w:type="dxa"/>
            <w:tcBorders>
              <w:top w:val="nil"/>
              <w:left w:val="nil"/>
              <w:bottom w:val="nil"/>
              <w:right w:val="nil"/>
            </w:tcBorders>
            <w:shd w:val="clear" w:color="auto" w:fill="auto"/>
            <w:vAlign w:val="bottom"/>
            <w:hideMark/>
          </w:tcPr>
          <w:p w14:paraId="602C2CFC" w14:textId="77777777" w:rsidR="00C10299" w:rsidRPr="004F2A48" w:rsidRDefault="00C10299" w:rsidP="0067093D">
            <w:pPr>
              <w:jc w:val="center"/>
              <w:rPr>
                <w:rFonts w:ascii="Arial" w:hAnsi="Arial" w:cs="Arial"/>
                <w:b/>
                <w:bCs/>
                <w:sz w:val="20"/>
                <w:szCs w:val="20"/>
              </w:rPr>
            </w:pPr>
          </w:p>
        </w:tc>
        <w:tc>
          <w:tcPr>
            <w:tcW w:w="1060" w:type="dxa"/>
            <w:tcBorders>
              <w:top w:val="nil"/>
              <w:left w:val="nil"/>
              <w:bottom w:val="nil"/>
              <w:right w:val="nil"/>
            </w:tcBorders>
            <w:shd w:val="clear" w:color="auto" w:fill="auto"/>
            <w:vAlign w:val="bottom"/>
            <w:hideMark/>
          </w:tcPr>
          <w:p w14:paraId="19C6A4A1" w14:textId="77777777" w:rsidR="00C10299" w:rsidRPr="004F2A48" w:rsidRDefault="00C10299" w:rsidP="0067093D">
            <w:pPr>
              <w:jc w:val="center"/>
              <w:rPr>
                <w:rFonts w:ascii="Arial" w:hAnsi="Arial" w:cs="Arial"/>
                <w:b/>
                <w:bCs/>
                <w:sz w:val="20"/>
                <w:szCs w:val="20"/>
              </w:rPr>
            </w:pPr>
          </w:p>
        </w:tc>
        <w:tc>
          <w:tcPr>
            <w:tcW w:w="1147" w:type="dxa"/>
            <w:tcBorders>
              <w:top w:val="nil"/>
              <w:left w:val="nil"/>
              <w:bottom w:val="nil"/>
              <w:right w:val="nil"/>
            </w:tcBorders>
            <w:shd w:val="clear" w:color="auto" w:fill="auto"/>
            <w:vAlign w:val="bottom"/>
            <w:hideMark/>
          </w:tcPr>
          <w:p w14:paraId="74A6693C" w14:textId="77777777" w:rsidR="00C10299" w:rsidRPr="004F2A48" w:rsidRDefault="00C10299" w:rsidP="0067093D">
            <w:pPr>
              <w:jc w:val="center"/>
              <w:rPr>
                <w:rFonts w:ascii="Arial" w:hAnsi="Arial" w:cs="Arial"/>
                <w:b/>
                <w:bCs/>
                <w:sz w:val="20"/>
                <w:szCs w:val="20"/>
              </w:rPr>
            </w:pPr>
          </w:p>
        </w:tc>
      </w:tr>
      <w:tr w:rsidR="00C10299" w:rsidRPr="004F2A48" w14:paraId="515847AA" w14:textId="77777777" w:rsidTr="00C10299">
        <w:trPr>
          <w:trHeight w:val="555"/>
        </w:trPr>
        <w:tc>
          <w:tcPr>
            <w:tcW w:w="552" w:type="dxa"/>
            <w:tcBorders>
              <w:top w:val="nil"/>
              <w:left w:val="nil"/>
              <w:bottom w:val="nil"/>
              <w:right w:val="nil"/>
            </w:tcBorders>
            <w:shd w:val="clear" w:color="auto" w:fill="auto"/>
            <w:noWrap/>
            <w:hideMark/>
          </w:tcPr>
          <w:p w14:paraId="7E339105" w14:textId="77777777" w:rsidR="00C10299" w:rsidRPr="004F2A48" w:rsidRDefault="00C10299" w:rsidP="0067093D">
            <w:pPr>
              <w:jc w:val="center"/>
              <w:rPr>
                <w:rFonts w:ascii="Arial" w:hAnsi="Arial" w:cs="Arial"/>
                <w:b/>
                <w:bCs/>
                <w:sz w:val="20"/>
                <w:szCs w:val="20"/>
              </w:rPr>
            </w:pPr>
          </w:p>
        </w:tc>
        <w:tc>
          <w:tcPr>
            <w:tcW w:w="993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B4F6EBF" w14:textId="77777777" w:rsidR="00C10299" w:rsidRPr="004F2A48" w:rsidRDefault="00C10299" w:rsidP="0067093D">
            <w:pPr>
              <w:jc w:val="center"/>
              <w:rPr>
                <w:rFonts w:ascii="Arial" w:hAnsi="Arial" w:cs="Arial"/>
                <w:b/>
                <w:bCs/>
                <w:sz w:val="20"/>
                <w:szCs w:val="20"/>
              </w:rPr>
            </w:pPr>
            <w:r w:rsidRPr="004F2A48">
              <w:rPr>
                <w:rFonts w:ascii="Arial" w:hAnsi="Arial" w:cs="Arial"/>
                <w:b/>
                <w:bCs/>
                <w:sz w:val="20"/>
                <w:szCs w:val="20"/>
              </w:rPr>
              <w:t>As pesquisas estão sendo feitas em conformidade com a IN nº 05/2014 SLTI/MPOG, atualizada pela IN º 3 de 20 de abril de 2017</w:t>
            </w:r>
          </w:p>
        </w:tc>
      </w:tr>
      <w:tr w:rsidR="00C10299" w:rsidRPr="004F2A48" w14:paraId="1B354CAD" w14:textId="77777777" w:rsidTr="00C10299">
        <w:trPr>
          <w:trHeight w:val="735"/>
        </w:trPr>
        <w:tc>
          <w:tcPr>
            <w:tcW w:w="552" w:type="dxa"/>
            <w:tcBorders>
              <w:top w:val="nil"/>
              <w:left w:val="nil"/>
              <w:bottom w:val="nil"/>
              <w:right w:val="nil"/>
            </w:tcBorders>
            <w:shd w:val="clear" w:color="auto" w:fill="auto"/>
            <w:noWrap/>
            <w:hideMark/>
          </w:tcPr>
          <w:p w14:paraId="42C21A07" w14:textId="77777777" w:rsidR="00C10299" w:rsidRPr="004F2A48" w:rsidRDefault="00C10299" w:rsidP="0067093D">
            <w:pPr>
              <w:jc w:val="center"/>
              <w:rPr>
                <w:rFonts w:ascii="Arial" w:hAnsi="Arial" w:cs="Arial"/>
                <w:b/>
                <w:bCs/>
                <w:sz w:val="20"/>
                <w:szCs w:val="20"/>
              </w:rPr>
            </w:pPr>
          </w:p>
        </w:tc>
        <w:tc>
          <w:tcPr>
            <w:tcW w:w="993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B6D4D25" w14:textId="77777777" w:rsidR="00C10299" w:rsidRPr="004F2A48" w:rsidRDefault="00C10299" w:rsidP="0067093D">
            <w:pPr>
              <w:jc w:val="center"/>
              <w:rPr>
                <w:rFonts w:ascii="Arial" w:hAnsi="Arial" w:cs="Arial"/>
                <w:b/>
                <w:bCs/>
                <w:color w:val="00000A"/>
                <w:sz w:val="20"/>
                <w:szCs w:val="20"/>
              </w:rPr>
            </w:pPr>
            <w:r w:rsidRPr="004F2A48">
              <w:rPr>
                <w:rFonts w:ascii="Arial" w:hAnsi="Arial" w:cs="Arial"/>
                <w:b/>
                <w:bCs/>
                <w:color w:val="00000A"/>
                <w:sz w:val="20"/>
                <w:szCs w:val="20"/>
              </w:rPr>
              <w:t>Os preços constantes na planilha orçamentária, foram estabelecidos através da aplicação dos parâmetros junto aos incisos I, II e III do art. 2° da IN nº 3, de 20 de abril de 2017, objetivando a maior proximidade possível dos valores registrados no mercado.</w:t>
            </w:r>
          </w:p>
        </w:tc>
      </w:tr>
      <w:tr w:rsidR="00C10299" w:rsidRPr="004F2A48" w14:paraId="1E6B871A" w14:textId="77777777" w:rsidTr="00C10299">
        <w:trPr>
          <w:trHeight w:val="285"/>
        </w:trPr>
        <w:tc>
          <w:tcPr>
            <w:tcW w:w="10490" w:type="dxa"/>
            <w:gridSpan w:val="7"/>
            <w:tcBorders>
              <w:top w:val="nil"/>
              <w:left w:val="nil"/>
              <w:bottom w:val="nil"/>
              <w:right w:val="nil"/>
            </w:tcBorders>
            <w:shd w:val="clear" w:color="auto" w:fill="auto"/>
            <w:noWrap/>
            <w:hideMark/>
          </w:tcPr>
          <w:p w14:paraId="66CB4038" w14:textId="77777777" w:rsidR="00C10299" w:rsidRPr="004F2A48" w:rsidRDefault="00C10299" w:rsidP="0067093D">
            <w:pPr>
              <w:jc w:val="center"/>
              <w:rPr>
                <w:rFonts w:ascii="Arial" w:hAnsi="Arial" w:cs="Arial"/>
                <w:b/>
                <w:bCs/>
                <w:sz w:val="20"/>
                <w:szCs w:val="20"/>
              </w:rPr>
            </w:pPr>
          </w:p>
        </w:tc>
      </w:tr>
      <w:tr w:rsidR="00C10299" w:rsidRPr="004F2A48" w14:paraId="672F8BC3" w14:textId="77777777" w:rsidTr="00C10299">
        <w:trPr>
          <w:trHeight w:val="285"/>
        </w:trPr>
        <w:tc>
          <w:tcPr>
            <w:tcW w:w="10490" w:type="dxa"/>
            <w:gridSpan w:val="7"/>
            <w:tcBorders>
              <w:top w:val="nil"/>
              <w:left w:val="nil"/>
              <w:bottom w:val="nil"/>
              <w:right w:val="nil"/>
            </w:tcBorders>
            <w:shd w:val="clear" w:color="auto" w:fill="auto"/>
            <w:vAlign w:val="center"/>
            <w:hideMark/>
          </w:tcPr>
          <w:p w14:paraId="1E2AB35C" w14:textId="77777777" w:rsidR="00C10299" w:rsidRPr="004F2A48" w:rsidRDefault="00C10299" w:rsidP="0067093D">
            <w:pPr>
              <w:jc w:val="center"/>
              <w:rPr>
                <w:rFonts w:ascii="Arial" w:hAnsi="Arial" w:cs="Arial"/>
                <w:bCs/>
                <w:sz w:val="20"/>
                <w:szCs w:val="20"/>
              </w:rPr>
            </w:pPr>
            <w:r w:rsidRPr="004F2A48">
              <w:rPr>
                <w:rFonts w:ascii="Arial" w:hAnsi="Arial" w:cs="Arial"/>
                <w:bCs/>
                <w:sz w:val="20"/>
                <w:szCs w:val="20"/>
              </w:rPr>
              <w:t>Francisco da Silva Pimentel</w:t>
            </w:r>
          </w:p>
        </w:tc>
      </w:tr>
      <w:tr w:rsidR="00C10299" w:rsidRPr="004F2A48" w14:paraId="0FFF58FC" w14:textId="77777777" w:rsidTr="00C10299">
        <w:trPr>
          <w:trHeight w:val="285"/>
        </w:trPr>
        <w:tc>
          <w:tcPr>
            <w:tcW w:w="10490" w:type="dxa"/>
            <w:gridSpan w:val="7"/>
            <w:tcBorders>
              <w:top w:val="nil"/>
              <w:left w:val="nil"/>
              <w:bottom w:val="nil"/>
              <w:right w:val="nil"/>
            </w:tcBorders>
            <w:shd w:val="clear" w:color="auto" w:fill="auto"/>
            <w:vAlign w:val="bottom"/>
            <w:hideMark/>
          </w:tcPr>
          <w:p w14:paraId="2611B2A6" w14:textId="0B648952" w:rsidR="00C10299" w:rsidRPr="004F2A48" w:rsidRDefault="00C10299" w:rsidP="0067093D">
            <w:pPr>
              <w:jc w:val="center"/>
              <w:rPr>
                <w:rFonts w:ascii="Arial" w:hAnsi="Arial" w:cs="Arial"/>
                <w:sz w:val="20"/>
                <w:szCs w:val="20"/>
              </w:rPr>
            </w:pPr>
            <w:r w:rsidRPr="00C10299">
              <w:br w:type="page"/>
            </w:r>
            <w:r w:rsidRPr="004F2A48">
              <w:rPr>
                <w:rFonts w:ascii="Arial" w:hAnsi="Arial" w:cs="Arial"/>
                <w:sz w:val="20"/>
                <w:szCs w:val="20"/>
              </w:rPr>
              <w:t>Coordenador de Pesquisa de Preços/IFRR</w:t>
            </w:r>
          </w:p>
        </w:tc>
      </w:tr>
    </w:tbl>
    <w:p w14:paraId="0A196215" w14:textId="77777777" w:rsidR="006012F8" w:rsidRDefault="006012F8" w:rsidP="00C10299">
      <w:pPr>
        <w:widowControl w:val="0"/>
        <w:autoSpaceDE w:val="0"/>
        <w:autoSpaceDN w:val="0"/>
        <w:adjustRightInd w:val="0"/>
        <w:spacing w:line="276" w:lineRule="auto"/>
        <w:ind w:right="-30"/>
        <w:rPr>
          <w:rFonts w:ascii="Times New Roman" w:hAnsi="Times New Roman" w:cs="Times New Roman"/>
        </w:rPr>
      </w:pPr>
    </w:p>
    <w:p w14:paraId="1B975A81" w14:textId="77777777" w:rsidR="00464097" w:rsidRDefault="00464097" w:rsidP="00464097">
      <w:pPr>
        <w:ind w:right="-15"/>
        <w:jc w:val="center"/>
        <w:rPr>
          <w:rFonts w:ascii="Times New Roman" w:hAnsi="Times New Roman" w:cs="Times New Roman"/>
          <w:b/>
          <w:sz w:val="22"/>
          <w:szCs w:val="22"/>
        </w:rPr>
      </w:pPr>
    </w:p>
    <w:p w14:paraId="27F2E9A3" w14:textId="77777777" w:rsidR="00464097" w:rsidRPr="00044526" w:rsidRDefault="00464097" w:rsidP="00464097">
      <w:pPr>
        <w:ind w:right="-15"/>
        <w:jc w:val="center"/>
        <w:rPr>
          <w:rFonts w:ascii="Times New Roman" w:hAnsi="Times New Roman" w:cs="Times New Roman"/>
          <w:b/>
          <w:sz w:val="22"/>
          <w:szCs w:val="22"/>
        </w:rPr>
      </w:pPr>
      <w:r w:rsidRPr="00044526">
        <w:rPr>
          <w:rFonts w:ascii="Times New Roman" w:hAnsi="Times New Roman" w:cs="Times New Roman"/>
          <w:b/>
          <w:sz w:val="22"/>
          <w:szCs w:val="22"/>
        </w:rPr>
        <w:t>ANEXO IV</w:t>
      </w:r>
    </w:p>
    <w:p w14:paraId="2CF9E709" w14:textId="77777777" w:rsidR="00464097" w:rsidRPr="00044526" w:rsidRDefault="00464097" w:rsidP="00464097">
      <w:pPr>
        <w:pStyle w:val="Ttulo2"/>
        <w:ind w:left="284"/>
        <w:jc w:val="center"/>
        <w:rPr>
          <w:rStyle w:val="TXTOGERAL"/>
          <w:rFonts w:ascii="Times New Roman" w:hAnsi="Times New Roman" w:cs="Times New Roman"/>
          <w:b w:val="0"/>
          <w:color w:val="auto"/>
          <w:sz w:val="22"/>
          <w:szCs w:val="22"/>
        </w:rPr>
      </w:pPr>
      <w:r w:rsidRPr="00044526">
        <w:rPr>
          <w:rStyle w:val="TXTOGERAL"/>
          <w:rFonts w:ascii="Times New Roman" w:hAnsi="Times New Roman" w:cs="Times New Roman"/>
          <w:b w:val="0"/>
          <w:color w:val="auto"/>
          <w:sz w:val="22"/>
          <w:szCs w:val="22"/>
        </w:rPr>
        <w:t>DECLARAÇÃO DE SUSTENTABILIDADE AMBIENTAL</w:t>
      </w:r>
    </w:p>
    <w:p w14:paraId="0A210F6D"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(PAPEL TIMBRADO DA PROPONENTE)</w:t>
      </w:r>
    </w:p>
    <w:p w14:paraId="31598331" w14:textId="77777777" w:rsidR="00464097" w:rsidRPr="00044526" w:rsidRDefault="00464097" w:rsidP="00464097">
      <w:pPr>
        <w:jc w:val="center"/>
        <w:rPr>
          <w:rFonts w:ascii="Times New Roman" w:eastAsia="Batang" w:hAnsi="Times New Roman" w:cs="Times New Roman"/>
          <w:sz w:val="22"/>
          <w:szCs w:val="22"/>
        </w:rPr>
      </w:pPr>
    </w:p>
    <w:p w14:paraId="7C645D11" w14:textId="77777777" w:rsidR="00464097" w:rsidRPr="00044526" w:rsidRDefault="00464097" w:rsidP="00464097">
      <w:pPr>
        <w:pStyle w:val="Ttulo2"/>
        <w:jc w:val="both"/>
        <w:rPr>
          <w:rStyle w:val="TXTOGERAL"/>
          <w:rFonts w:ascii="Times New Roman" w:hAnsi="Times New Roman" w:cs="Times New Roman"/>
          <w:b w:val="0"/>
          <w:color w:val="auto"/>
          <w:sz w:val="22"/>
          <w:szCs w:val="22"/>
        </w:rPr>
      </w:pPr>
      <w:r w:rsidRPr="00044526">
        <w:rPr>
          <w:rStyle w:val="TXTOGERAL"/>
          <w:rFonts w:ascii="Times New Roman" w:hAnsi="Times New Roman" w:cs="Times New Roman"/>
          <w:b w:val="0"/>
          <w:color w:val="auto"/>
          <w:sz w:val="22"/>
          <w:szCs w:val="22"/>
        </w:rPr>
        <w:t>_________________________________________________________________________________________ (nome empresarial da licitante), inscrita no C.N.P.J./MF n.º ___________________________, com sede na  ________________________________________________________________________ (endereço completo) por intermédio do seu representante legal, o(a) Sr. (a) _______________________________________________________________ infra-assinado, portador(a) da CI/RG nº ______________________ e do CPF nº_________________________, para fins de habilitação no Edital __________________________________, DECLARA expressamente, que:</w:t>
      </w:r>
    </w:p>
    <w:p w14:paraId="31536018" w14:textId="77777777" w:rsidR="00464097" w:rsidRPr="00044526" w:rsidRDefault="00464097" w:rsidP="00464097">
      <w:pPr>
        <w:pStyle w:val="Ttulo2"/>
        <w:keepNext w:val="0"/>
        <w:keepLines w:val="0"/>
        <w:numPr>
          <w:ilvl w:val="0"/>
          <w:numId w:val="3"/>
        </w:numPr>
        <w:spacing w:before="120" w:after="120"/>
        <w:jc w:val="both"/>
        <w:rPr>
          <w:rStyle w:val="TXTOGERAL"/>
          <w:rFonts w:ascii="Times New Roman" w:hAnsi="Times New Roman" w:cs="Times New Roman"/>
          <w:b w:val="0"/>
          <w:color w:val="auto"/>
          <w:sz w:val="22"/>
          <w:szCs w:val="22"/>
        </w:rPr>
      </w:pPr>
      <w:r w:rsidRPr="00044526">
        <w:rPr>
          <w:rStyle w:val="TXTOGERAL"/>
          <w:rFonts w:ascii="Times New Roman" w:hAnsi="Times New Roman" w:cs="Times New Roman"/>
          <w:b w:val="0"/>
          <w:color w:val="auto"/>
          <w:sz w:val="22"/>
          <w:szCs w:val="22"/>
        </w:rPr>
        <w:t>Atende aos critérios de qualidade ambiental e sustentabilidade socioambiental, respeitando as normas de proteção do meio ambiente, em conformidade com a IN 01/2010-SLTI.</w:t>
      </w:r>
    </w:p>
    <w:p w14:paraId="669A4990" w14:textId="77777777" w:rsidR="00464097" w:rsidRPr="00044526" w:rsidRDefault="00464097" w:rsidP="00464097">
      <w:pPr>
        <w:pStyle w:val="Ttulo2"/>
        <w:jc w:val="both"/>
        <w:rPr>
          <w:rStyle w:val="TXTOGERAL"/>
          <w:rFonts w:ascii="Times New Roman" w:hAnsi="Times New Roman" w:cs="Times New Roman"/>
          <w:b w:val="0"/>
          <w:color w:val="auto"/>
          <w:sz w:val="22"/>
          <w:szCs w:val="22"/>
        </w:rPr>
      </w:pPr>
    </w:p>
    <w:p w14:paraId="48051924" w14:textId="19C3B580" w:rsidR="00464097" w:rsidRPr="00044526" w:rsidRDefault="00464097" w:rsidP="00464097">
      <w:pPr>
        <w:pStyle w:val="Ttulo2"/>
        <w:jc w:val="right"/>
        <w:rPr>
          <w:rStyle w:val="TXTOGERAL"/>
          <w:rFonts w:ascii="Times New Roman" w:hAnsi="Times New Roman" w:cs="Times New Roman"/>
          <w:b w:val="0"/>
          <w:color w:val="auto"/>
          <w:sz w:val="22"/>
          <w:szCs w:val="22"/>
        </w:rPr>
      </w:pPr>
      <w:r>
        <w:rPr>
          <w:rStyle w:val="TXTOGERAL"/>
          <w:rFonts w:ascii="Times New Roman" w:hAnsi="Times New Roman" w:cs="Times New Roman"/>
          <w:b w:val="0"/>
          <w:color w:val="auto"/>
          <w:sz w:val="22"/>
          <w:szCs w:val="22"/>
        </w:rPr>
        <w:t>Boa Vista</w:t>
      </w:r>
      <w:r w:rsidRPr="00044526">
        <w:rPr>
          <w:rStyle w:val="TXTOGERAL"/>
          <w:rFonts w:ascii="Times New Roman" w:hAnsi="Times New Roman" w:cs="Times New Roman"/>
          <w:b w:val="0"/>
          <w:color w:val="auto"/>
          <w:sz w:val="22"/>
          <w:szCs w:val="22"/>
        </w:rPr>
        <w:t xml:space="preserve">, ____ de ____________ </w:t>
      </w:r>
      <w:proofErr w:type="spellStart"/>
      <w:r w:rsidRPr="00044526">
        <w:rPr>
          <w:rStyle w:val="TXTOGERAL"/>
          <w:rFonts w:ascii="Times New Roman" w:hAnsi="Times New Roman" w:cs="Times New Roman"/>
          <w:b w:val="0"/>
          <w:color w:val="auto"/>
          <w:sz w:val="22"/>
          <w:szCs w:val="22"/>
        </w:rPr>
        <w:t>de</w:t>
      </w:r>
      <w:proofErr w:type="spellEnd"/>
      <w:r w:rsidRPr="00044526">
        <w:rPr>
          <w:rStyle w:val="TXTOGERAL"/>
          <w:rFonts w:ascii="Times New Roman" w:hAnsi="Times New Roman" w:cs="Times New Roman"/>
          <w:b w:val="0"/>
          <w:color w:val="auto"/>
          <w:sz w:val="22"/>
          <w:szCs w:val="22"/>
        </w:rPr>
        <w:t xml:space="preserve"> ________</w:t>
      </w:r>
    </w:p>
    <w:p w14:paraId="06A24F47" w14:textId="77777777" w:rsidR="00464097" w:rsidRPr="00044526" w:rsidRDefault="00464097" w:rsidP="00464097">
      <w:pPr>
        <w:pStyle w:val="Corpodetexto"/>
        <w:rPr>
          <w:sz w:val="22"/>
          <w:szCs w:val="22"/>
        </w:rPr>
      </w:pPr>
    </w:p>
    <w:p w14:paraId="1BC7F810" w14:textId="77777777" w:rsidR="00464097" w:rsidRPr="00044526" w:rsidRDefault="00464097" w:rsidP="00464097">
      <w:pPr>
        <w:pStyle w:val="Ttulo2"/>
        <w:ind w:left="284"/>
        <w:jc w:val="both"/>
        <w:rPr>
          <w:rStyle w:val="TXTOGERAL"/>
          <w:rFonts w:ascii="Times New Roman" w:hAnsi="Times New Roman" w:cs="Times New Roman"/>
          <w:b w:val="0"/>
          <w:color w:val="auto"/>
          <w:sz w:val="22"/>
          <w:szCs w:val="22"/>
        </w:rPr>
      </w:pPr>
    </w:p>
    <w:p w14:paraId="61844A2A"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w:t>
      </w:r>
    </w:p>
    <w:p w14:paraId="2B1E0A9F"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Representante Legal da Empresa / CPF</w:t>
      </w:r>
    </w:p>
    <w:p w14:paraId="3A8A35AD"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(assinatura e carimbo)</w:t>
      </w:r>
      <w:bookmarkStart w:id="0" w:name="_GoBack"/>
      <w:bookmarkEnd w:id="0"/>
    </w:p>
    <w:p w14:paraId="633A055D" w14:textId="77777777" w:rsidR="00464097" w:rsidRPr="00044526" w:rsidRDefault="00464097" w:rsidP="00464097">
      <w:pPr>
        <w:rPr>
          <w:rFonts w:ascii="Times New Roman" w:hAnsi="Times New Roman" w:cs="Times New Roman"/>
        </w:rPr>
      </w:pPr>
    </w:p>
    <w:p w14:paraId="43ECA09E" w14:textId="77777777" w:rsidR="00464097" w:rsidRPr="00044526" w:rsidRDefault="00464097" w:rsidP="00464097">
      <w:pPr>
        <w:rPr>
          <w:rFonts w:ascii="Times New Roman" w:hAnsi="Times New Roman" w:cs="Times New Roman"/>
        </w:rPr>
      </w:pPr>
    </w:p>
    <w:p w14:paraId="67DAB373"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4C232BC0"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7C5250F1"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7CF838D7"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59A983B8" w14:textId="77777777" w:rsidR="00464097" w:rsidRPr="00044526" w:rsidRDefault="00464097" w:rsidP="00464097">
      <w:pPr>
        <w:spacing w:before="120" w:after="120" w:line="276" w:lineRule="auto"/>
        <w:jc w:val="both"/>
        <w:rPr>
          <w:rFonts w:ascii="Times New Roman" w:hAnsi="Times New Roman" w:cs="Times New Roman"/>
          <w:i/>
          <w:sz w:val="22"/>
          <w:szCs w:val="22"/>
        </w:rPr>
      </w:pPr>
    </w:p>
    <w:p w14:paraId="572F0E2C" w14:textId="77777777" w:rsidR="00464097" w:rsidRPr="00044526" w:rsidRDefault="00464097" w:rsidP="00464097">
      <w:pPr>
        <w:spacing w:before="120" w:after="120" w:line="276" w:lineRule="auto"/>
        <w:jc w:val="both"/>
        <w:rPr>
          <w:rFonts w:ascii="Times New Roman" w:hAnsi="Times New Roman" w:cs="Times New Roman"/>
          <w:i/>
          <w:sz w:val="22"/>
          <w:szCs w:val="22"/>
        </w:rPr>
      </w:pPr>
    </w:p>
    <w:p w14:paraId="433F9024" w14:textId="77777777" w:rsidR="00464097" w:rsidRPr="00044526" w:rsidRDefault="00464097" w:rsidP="00464097">
      <w:pPr>
        <w:jc w:val="center"/>
        <w:rPr>
          <w:rFonts w:ascii="Times New Roman" w:hAnsi="Times New Roman" w:cs="Times New Roman"/>
          <w:b/>
          <w:bCs/>
          <w:color w:val="000000"/>
          <w:sz w:val="22"/>
          <w:szCs w:val="22"/>
        </w:rPr>
      </w:pPr>
    </w:p>
    <w:p w14:paraId="78898CF7" w14:textId="77777777" w:rsidR="00464097" w:rsidRPr="00044526" w:rsidRDefault="00464097" w:rsidP="00464097">
      <w:pPr>
        <w:jc w:val="center"/>
        <w:rPr>
          <w:rFonts w:ascii="Times New Roman" w:hAnsi="Times New Roman" w:cs="Times New Roman"/>
          <w:b/>
          <w:bCs/>
          <w:color w:val="000000"/>
          <w:sz w:val="22"/>
          <w:szCs w:val="22"/>
        </w:rPr>
      </w:pPr>
    </w:p>
    <w:p w14:paraId="4FF1E268" w14:textId="77777777" w:rsidR="00464097" w:rsidRPr="00044526" w:rsidRDefault="00464097" w:rsidP="00464097">
      <w:pPr>
        <w:spacing w:line="276" w:lineRule="auto"/>
        <w:jc w:val="center"/>
        <w:rPr>
          <w:rFonts w:ascii="Times New Roman" w:hAnsi="Times New Roman" w:cs="Times New Roman"/>
          <w:sz w:val="22"/>
          <w:szCs w:val="22"/>
        </w:rPr>
      </w:pPr>
    </w:p>
    <w:p w14:paraId="0D87813B" w14:textId="77777777" w:rsidR="00464097" w:rsidRDefault="00464097" w:rsidP="00464097">
      <w:pPr>
        <w:spacing w:before="120" w:after="120" w:line="276" w:lineRule="auto"/>
        <w:jc w:val="both"/>
        <w:rPr>
          <w:rFonts w:ascii="Times New Roman" w:hAnsi="Times New Roman" w:cs="Times New Roman"/>
          <w:i/>
          <w:sz w:val="22"/>
          <w:szCs w:val="22"/>
        </w:rPr>
      </w:pPr>
    </w:p>
    <w:p w14:paraId="2CC68E18" w14:textId="77777777" w:rsidR="00B45067" w:rsidRDefault="00B45067" w:rsidP="00464097">
      <w:pPr>
        <w:spacing w:before="120" w:after="120" w:line="276" w:lineRule="auto"/>
        <w:jc w:val="both"/>
        <w:rPr>
          <w:rFonts w:ascii="Times New Roman" w:hAnsi="Times New Roman" w:cs="Times New Roman"/>
          <w:i/>
          <w:sz w:val="22"/>
          <w:szCs w:val="22"/>
        </w:rPr>
      </w:pPr>
    </w:p>
    <w:p w14:paraId="5845F500" w14:textId="77777777" w:rsidR="00B45067" w:rsidRPr="00044526" w:rsidRDefault="00B45067" w:rsidP="00464097">
      <w:pPr>
        <w:spacing w:before="120" w:after="120" w:line="276" w:lineRule="auto"/>
        <w:jc w:val="both"/>
        <w:rPr>
          <w:rFonts w:ascii="Times New Roman" w:hAnsi="Times New Roman" w:cs="Times New Roman"/>
          <w:i/>
          <w:sz w:val="22"/>
          <w:szCs w:val="22"/>
        </w:rPr>
      </w:pPr>
    </w:p>
    <w:p w14:paraId="227578EC" w14:textId="77777777" w:rsidR="00464097" w:rsidRDefault="00464097" w:rsidP="00464097">
      <w:pPr>
        <w:spacing w:line="276" w:lineRule="auto"/>
        <w:jc w:val="center"/>
        <w:rPr>
          <w:rFonts w:ascii="Times New Roman" w:hAnsi="Times New Roman" w:cs="Times New Roman"/>
          <w:b/>
          <w:bCs/>
          <w:color w:val="000000"/>
          <w:sz w:val="22"/>
          <w:szCs w:val="22"/>
        </w:rPr>
      </w:pPr>
    </w:p>
    <w:p w14:paraId="0FACA9F6" w14:textId="77777777" w:rsidR="00464097" w:rsidRDefault="00464097" w:rsidP="00464097">
      <w:pPr>
        <w:spacing w:line="276" w:lineRule="auto"/>
        <w:jc w:val="center"/>
        <w:rPr>
          <w:rFonts w:ascii="Times New Roman" w:hAnsi="Times New Roman" w:cs="Times New Roman"/>
          <w:b/>
          <w:bCs/>
          <w:color w:val="000000"/>
          <w:sz w:val="22"/>
          <w:szCs w:val="22"/>
        </w:rPr>
      </w:pPr>
    </w:p>
    <w:p w14:paraId="6E010CFE" w14:textId="77777777" w:rsidR="00464097" w:rsidRDefault="00464097" w:rsidP="00464097">
      <w:pPr>
        <w:spacing w:line="276" w:lineRule="auto"/>
        <w:jc w:val="center"/>
        <w:rPr>
          <w:rFonts w:ascii="Times New Roman" w:hAnsi="Times New Roman" w:cs="Times New Roman"/>
          <w:b/>
          <w:bCs/>
          <w:color w:val="000000"/>
          <w:sz w:val="22"/>
          <w:szCs w:val="22"/>
        </w:rPr>
      </w:pPr>
    </w:p>
    <w:p w14:paraId="293BDBC2" w14:textId="77777777" w:rsidR="00464097" w:rsidRDefault="00464097" w:rsidP="00464097">
      <w:pPr>
        <w:spacing w:line="276" w:lineRule="auto"/>
        <w:jc w:val="center"/>
        <w:rPr>
          <w:rFonts w:ascii="Times New Roman" w:hAnsi="Times New Roman" w:cs="Times New Roman"/>
          <w:b/>
          <w:bCs/>
          <w:color w:val="000000"/>
          <w:sz w:val="22"/>
          <w:szCs w:val="22"/>
        </w:rPr>
      </w:pPr>
    </w:p>
    <w:p w14:paraId="786A7757" w14:textId="77777777" w:rsidR="00464097" w:rsidRPr="00656AC4" w:rsidRDefault="00464097" w:rsidP="00464097">
      <w:pPr>
        <w:spacing w:line="360" w:lineRule="auto"/>
        <w:ind w:left="1167" w:right="720"/>
        <w:jc w:val="center"/>
        <w:rPr>
          <w:rFonts w:ascii="Times New Roman" w:hAnsi="Times New Roman" w:cs="Times New Roman"/>
          <w:b/>
          <w:color w:val="000000"/>
          <w:sz w:val="22"/>
          <w:szCs w:val="22"/>
        </w:rPr>
      </w:pPr>
      <w:r>
        <w:rPr>
          <w:rFonts w:ascii="Times New Roman" w:hAnsi="Times New Roman" w:cs="Times New Roman"/>
          <w:b/>
          <w:color w:val="000000"/>
          <w:sz w:val="22"/>
          <w:szCs w:val="22"/>
        </w:rPr>
        <w:t>ANEXO V</w:t>
      </w:r>
    </w:p>
    <w:p w14:paraId="27714AF4" w14:textId="77777777" w:rsidR="00464097" w:rsidRPr="00656AC4" w:rsidRDefault="00464097" w:rsidP="00464097">
      <w:pPr>
        <w:ind w:left="1167" w:right="720"/>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TERMO DE RECEBIMENTO PROVISÓRIO – TRP</w:t>
      </w:r>
    </w:p>
    <w:p w14:paraId="40554057" w14:textId="77777777" w:rsidR="00464097" w:rsidRPr="00656AC4" w:rsidRDefault="00464097" w:rsidP="00464097">
      <w:pPr>
        <w:ind w:left="1167" w:right="720"/>
        <w:jc w:val="center"/>
        <w:rPr>
          <w:rFonts w:ascii="Times New Roman" w:hAnsi="Times New Roman" w:cs="Times New Roman"/>
          <w:b/>
          <w:color w:val="000000"/>
          <w:sz w:val="22"/>
          <w:szCs w:val="22"/>
        </w:rPr>
      </w:pPr>
    </w:p>
    <w:p w14:paraId="2192314F" w14:textId="77777777" w:rsidR="00464097" w:rsidRPr="00656AC4" w:rsidRDefault="00464097" w:rsidP="00464097">
      <w:pPr>
        <w:ind w:left="1167" w:right="720"/>
        <w:jc w:val="center"/>
        <w:rPr>
          <w:rFonts w:ascii="Times New Roman" w:hAnsi="Times New Roman" w:cs="Times New Roman"/>
          <w:b/>
          <w:color w:val="000000"/>
          <w:sz w:val="22"/>
          <w:szCs w:val="22"/>
        </w:rPr>
      </w:pPr>
    </w:p>
    <w:p w14:paraId="007A662A" w14:textId="77777777" w:rsidR="00464097" w:rsidRPr="00656AC4" w:rsidRDefault="00464097" w:rsidP="00464097">
      <w:pPr>
        <w:ind w:left="1167" w:right="720"/>
        <w:jc w:val="center"/>
        <w:rPr>
          <w:rFonts w:ascii="Times New Roman" w:hAnsi="Times New Roman" w:cs="Times New Roman"/>
          <w:b/>
          <w:color w:val="000000"/>
          <w:sz w:val="22"/>
          <w:szCs w:val="22"/>
        </w:rPr>
      </w:pPr>
    </w:p>
    <w:p w14:paraId="72AE1127" w14:textId="77777777" w:rsidR="00464097" w:rsidRPr="00656AC4" w:rsidRDefault="00464097" w:rsidP="00464097">
      <w:pPr>
        <w:ind w:left="1167" w:right="720"/>
        <w:rPr>
          <w:rFonts w:ascii="Times New Roman" w:hAnsi="Times New Roman" w:cs="Times New Roman"/>
          <w:b/>
          <w:color w:val="000000"/>
          <w:sz w:val="22"/>
          <w:szCs w:val="22"/>
        </w:rPr>
      </w:pPr>
    </w:p>
    <w:p w14:paraId="1AD4F258" w14:textId="5F0E43AC" w:rsidR="00464097" w:rsidRPr="00656AC4" w:rsidRDefault="00464097" w:rsidP="00464097">
      <w:pPr>
        <w:spacing w:line="360" w:lineRule="auto"/>
        <w:ind w:left="1167" w:right="720"/>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 xml:space="preserve">Nos termos do Processo </w:t>
      </w:r>
      <w:proofErr w:type="spellStart"/>
      <w:r w:rsidRPr="00656AC4">
        <w:rPr>
          <w:rFonts w:ascii="Times New Roman" w:hAnsi="Times New Roman" w:cs="Times New Roman"/>
          <w:color w:val="000000"/>
          <w:sz w:val="22"/>
          <w:szCs w:val="22"/>
        </w:rPr>
        <w:t>n.°</w:t>
      </w:r>
      <w:proofErr w:type="spellEnd"/>
      <w:r w:rsidRPr="00656AC4">
        <w:rPr>
          <w:rFonts w:ascii="Times New Roman" w:hAnsi="Times New Roman" w:cs="Times New Roman"/>
          <w:color w:val="000000"/>
          <w:sz w:val="22"/>
          <w:szCs w:val="22"/>
        </w:rPr>
        <w:t xml:space="preserve"> _______________________, o IFRR, por meio do(a) </w:t>
      </w:r>
      <w:r w:rsidRPr="00656AC4">
        <w:rPr>
          <w:rFonts w:ascii="Times New Roman" w:hAnsi="Times New Roman" w:cs="Times New Roman"/>
          <w:b/>
          <w:color w:val="000000"/>
          <w:sz w:val="22"/>
          <w:szCs w:val="22"/>
        </w:rPr>
        <w:t>Coordenador(a) de Almoxarifado</w:t>
      </w:r>
      <w:r w:rsidRPr="00656AC4">
        <w:rPr>
          <w:rFonts w:ascii="Times New Roman" w:hAnsi="Times New Roman" w:cs="Times New Roman"/>
          <w:color w:val="000000"/>
          <w:sz w:val="22"/>
          <w:szCs w:val="22"/>
        </w:rPr>
        <w:t xml:space="preserve">, encaminha a empresa CONTRATADA, &lt;NOME DA EMPRESA&gt; o </w:t>
      </w:r>
      <w:r w:rsidRPr="00656AC4">
        <w:rPr>
          <w:rFonts w:ascii="Times New Roman" w:hAnsi="Times New Roman" w:cs="Times New Roman"/>
          <w:b/>
          <w:color w:val="000000"/>
          <w:sz w:val="22"/>
          <w:szCs w:val="22"/>
        </w:rPr>
        <w:t>TERMO DE RECEBIMENTO PROVISÓRIO – TRP</w:t>
      </w:r>
      <w:r w:rsidRPr="00656AC4">
        <w:rPr>
          <w:rFonts w:ascii="Times New Roman" w:hAnsi="Times New Roman" w:cs="Times New Roman"/>
          <w:color w:val="000000"/>
          <w:sz w:val="22"/>
          <w:szCs w:val="22"/>
        </w:rPr>
        <w:t>, referente  ao fornecimento do(s) materiais abaixo discriminado(s), objeto do</w:t>
      </w:r>
      <w:r w:rsidRPr="00464097">
        <w:rPr>
          <w:rFonts w:ascii="Times New Roman" w:hAnsi="Times New Roman" w:cs="Times New Roman"/>
          <w:color w:val="000000"/>
          <w:sz w:val="22"/>
          <w:szCs w:val="22"/>
        </w:rPr>
        <w:t xml:space="preserve"> </w:t>
      </w:r>
      <w:r>
        <w:rPr>
          <w:rFonts w:ascii="Times New Roman" w:hAnsi="Times New Roman" w:cs="Times New Roman"/>
          <w:color w:val="000000"/>
          <w:sz w:val="22"/>
          <w:szCs w:val="22"/>
        </w:rPr>
        <w:t>Processo</w:t>
      </w:r>
      <w:r w:rsidRPr="00656AC4">
        <w:rPr>
          <w:rFonts w:ascii="Times New Roman" w:hAnsi="Times New Roman" w:cs="Times New Roman"/>
          <w:color w:val="000000"/>
          <w:sz w:val="22"/>
          <w:szCs w:val="22"/>
        </w:rPr>
        <w:t xml:space="preserve"> nº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e/ou Contrato 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 Nota de Empenho 201XNEXXXXXX:</w:t>
      </w:r>
    </w:p>
    <w:p w14:paraId="7661CBA5" w14:textId="77777777" w:rsidR="00464097" w:rsidRPr="00656AC4" w:rsidRDefault="00464097" w:rsidP="00464097">
      <w:pPr>
        <w:ind w:left="1167" w:right="720"/>
        <w:jc w:val="both"/>
        <w:rPr>
          <w:rFonts w:ascii="Times New Roman" w:hAnsi="Times New Roman" w:cs="Times New Roman"/>
          <w:color w:val="000000"/>
          <w:sz w:val="22"/>
          <w:szCs w:val="22"/>
        </w:rPr>
      </w:pPr>
    </w:p>
    <w:p w14:paraId="20CE6331" w14:textId="77777777" w:rsidR="00464097" w:rsidRPr="00656AC4" w:rsidRDefault="00464097" w:rsidP="00464097">
      <w:pPr>
        <w:ind w:left="1167" w:right="720"/>
        <w:jc w:val="both"/>
        <w:rPr>
          <w:rFonts w:ascii="Times New Roman" w:hAnsi="Times New Roman" w:cs="Times New Roman"/>
          <w:color w:val="000000"/>
          <w:sz w:val="22"/>
          <w:szCs w:val="22"/>
        </w:rPr>
      </w:pPr>
    </w:p>
    <w:p w14:paraId="28C01828"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6B89B3"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p>
    <w:p w14:paraId="748E89B1" w14:textId="77777777" w:rsidR="00464097" w:rsidRPr="00656AC4" w:rsidRDefault="00464097" w:rsidP="00464097">
      <w:pPr>
        <w:spacing w:line="360" w:lineRule="auto"/>
        <w:ind w:left="1167" w:right="720"/>
        <w:jc w:val="right"/>
        <w:rPr>
          <w:rFonts w:ascii="Times New Roman" w:hAnsi="Times New Roman" w:cs="Times New Roman"/>
          <w:color w:val="000000"/>
          <w:sz w:val="22"/>
          <w:szCs w:val="22"/>
        </w:rPr>
      </w:pPr>
      <w:r w:rsidRPr="00656AC4">
        <w:rPr>
          <w:rFonts w:ascii="Times New Roman" w:hAnsi="Times New Roman" w:cs="Times New Roman"/>
          <w:color w:val="000000"/>
          <w:sz w:val="22"/>
          <w:szCs w:val="22"/>
        </w:rPr>
        <w:t>Boa vista - RR, _______</w:t>
      </w:r>
      <w:proofErr w:type="spellStart"/>
      <w:r w:rsidRPr="00656AC4">
        <w:rPr>
          <w:rFonts w:ascii="Times New Roman" w:hAnsi="Times New Roman" w:cs="Times New Roman"/>
          <w:color w:val="000000"/>
          <w:sz w:val="22"/>
          <w:szCs w:val="22"/>
        </w:rPr>
        <w:t>de_________de</w:t>
      </w:r>
      <w:proofErr w:type="spellEnd"/>
      <w:r w:rsidRPr="00656AC4">
        <w:rPr>
          <w:rFonts w:ascii="Times New Roman" w:hAnsi="Times New Roman" w:cs="Times New Roman"/>
          <w:color w:val="000000"/>
          <w:sz w:val="22"/>
          <w:szCs w:val="22"/>
        </w:rPr>
        <w:t xml:space="preserve"> 2019 </w:t>
      </w:r>
    </w:p>
    <w:p w14:paraId="1B453A46"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p>
    <w:p w14:paraId="49D9435B"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p>
    <w:p w14:paraId="2EF9CF2E" w14:textId="77777777" w:rsidR="00464097" w:rsidRPr="00656AC4" w:rsidRDefault="00464097" w:rsidP="00464097">
      <w:pPr>
        <w:spacing w:line="360" w:lineRule="auto"/>
        <w:ind w:left="1167" w:right="720"/>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 do (a) Coordenador(a)</w:t>
      </w:r>
    </w:p>
    <w:p w14:paraId="408DD860" w14:textId="77777777" w:rsidR="00464097" w:rsidRPr="00656AC4" w:rsidRDefault="00464097" w:rsidP="00464097">
      <w:pPr>
        <w:spacing w:line="360" w:lineRule="auto"/>
        <w:ind w:left="1167" w:right="720"/>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Coordenador (a) de Almoxarifado</w:t>
      </w:r>
    </w:p>
    <w:p w14:paraId="1CB2AB5A" w14:textId="77777777" w:rsidR="00464097" w:rsidRPr="00656AC4" w:rsidRDefault="00464097" w:rsidP="00464097">
      <w:pPr>
        <w:spacing w:line="360" w:lineRule="auto"/>
        <w:ind w:left="1167" w:right="720"/>
        <w:jc w:val="center"/>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 e Carimbo)</w:t>
      </w:r>
    </w:p>
    <w:p w14:paraId="0D645252" w14:textId="77777777" w:rsidR="00464097" w:rsidRPr="00656AC4" w:rsidRDefault="00464097" w:rsidP="00464097">
      <w:pPr>
        <w:ind w:left="1167"/>
        <w:jc w:val="center"/>
        <w:rPr>
          <w:rFonts w:ascii="Times New Roman" w:hAnsi="Times New Roman" w:cs="Times New Roman"/>
          <w:b/>
          <w:color w:val="000000"/>
          <w:sz w:val="22"/>
          <w:szCs w:val="22"/>
        </w:rPr>
      </w:pPr>
    </w:p>
    <w:p w14:paraId="5CB6D739" w14:textId="77777777" w:rsidR="00464097" w:rsidRPr="00656AC4" w:rsidRDefault="00464097" w:rsidP="00464097">
      <w:pPr>
        <w:ind w:left="1167"/>
        <w:jc w:val="center"/>
        <w:rPr>
          <w:rFonts w:ascii="Times New Roman" w:hAnsi="Times New Roman" w:cs="Times New Roman"/>
          <w:b/>
          <w:color w:val="000000"/>
          <w:sz w:val="22"/>
          <w:szCs w:val="22"/>
        </w:rPr>
      </w:pPr>
    </w:p>
    <w:p w14:paraId="6D6B91D3" w14:textId="77777777" w:rsidR="00464097" w:rsidRPr="00656AC4" w:rsidRDefault="00464097" w:rsidP="00464097">
      <w:pPr>
        <w:ind w:left="1167"/>
        <w:jc w:val="center"/>
        <w:rPr>
          <w:rFonts w:ascii="Times New Roman" w:hAnsi="Times New Roman" w:cs="Times New Roman"/>
          <w:b/>
          <w:color w:val="000000"/>
          <w:sz w:val="22"/>
          <w:szCs w:val="22"/>
        </w:rPr>
      </w:pPr>
    </w:p>
    <w:p w14:paraId="52C64FFA" w14:textId="77777777" w:rsidR="00464097" w:rsidRPr="00656AC4" w:rsidRDefault="00464097" w:rsidP="00464097">
      <w:pPr>
        <w:ind w:left="1167"/>
        <w:jc w:val="center"/>
        <w:rPr>
          <w:rFonts w:ascii="Times New Roman" w:hAnsi="Times New Roman" w:cs="Times New Roman"/>
          <w:b/>
          <w:color w:val="000000"/>
          <w:sz w:val="22"/>
          <w:szCs w:val="22"/>
        </w:rPr>
      </w:pPr>
    </w:p>
    <w:p w14:paraId="1CF6FB45" w14:textId="77777777" w:rsidR="00464097" w:rsidRPr="00656AC4" w:rsidRDefault="00464097" w:rsidP="00464097">
      <w:pPr>
        <w:ind w:left="1167"/>
        <w:jc w:val="center"/>
        <w:rPr>
          <w:rFonts w:ascii="Times New Roman" w:hAnsi="Times New Roman" w:cs="Times New Roman"/>
          <w:b/>
          <w:color w:val="000000"/>
          <w:sz w:val="22"/>
          <w:szCs w:val="22"/>
        </w:rPr>
      </w:pPr>
    </w:p>
    <w:p w14:paraId="4A124A8D" w14:textId="77777777" w:rsidR="00464097" w:rsidRPr="00656AC4" w:rsidRDefault="00464097" w:rsidP="00464097">
      <w:pPr>
        <w:ind w:left="1167"/>
        <w:jc w:val="center"/>
        <w:rPr>
          <w:rFonts w:ascii="Times New Roman" w:hAnsi="Times New Roman" w:cs="Times New Roman"/>
          <w:b/>
          <w:color w:val="000000"/>
          <w:sz w:val="22"/>
          <w:szCs w:val="22"/>
        </w:rPr>
      </w:pPr>
    </w:p>
    <w:p w14:paraId="3AC2DDD0" w14:textId="77777777" w:rsidR="00464097" w:rsidRPr="00656AC4" w:rsidRDefault="00464097" w:rsidP="00464097">
      <w:pPr>
        <w:ind w:left="1167"/>
        <w:jc w:val="center"/>
        <w:rPr>
          <w:rFonts w:ascii="Times New Roman" w:hAnsi="Times New Roman" w:cs="Times New Roman"/>
          <w:b/>
          <w:color w:val="000000"/>
          <w:sz w:val="22"/>
          <w:szCs w:val="22"/>
        </w:rPr>
      </w:pPr>
    </w:p>
    <w:p w14:paraId="60C43F30" w14:textId="77777777" w:rsidR="00464097" w:rsidRPr="00656AC4" w:rsidRDefault="00464097" w:rsidP="00464097">
      <w:pPr>
        <w:ind w:left="1167"/>
        <w:jc w:val="center"/>
        <w:rPr>
          <w:rFonts w:ascii="Times New Roman" w:hAnsi="Times New Roman" w:cs="Times New Roman"/>
          <w:b/>
          <w:color w:val="000000"/>
          <w:sz w:val="22"/>
          <w:szCs w:val="22"/>
        </w:rPr>
      </w:pPr>
    </w:p>
    <w:p w14:paraId="63B91157" w14:textId="77777777" w:rsidR="00464097" w:rsidRPr="00656AC4" w:rsidRDefault="00464097" w:rsidP="00464097">
      <w:pPr>
        <w:ind w:left="1167"/>
        <w:jc w:val="center"/>
        <w:rPr>
          <w:rFonts w:ascii="Times New Roman" w:hAnsi="Times New Roman" w:cs="Times New Roman"/>
          <w:b/>
          <w:color w:val="000000"/>
          <w:sz w:val="22"/>
          <w:szCs w:val="22"/>
        </w:rPr>
      </w:pPr>
    </w:p>
    <w:p w14:paraId="4DDB2EF1" w14:textId="77777777" w:rsidR="00464097" w:rsidRPr="00656AC4" w:rsidRDefault="00464097" w:rsidP="00464097">
      <w:pPr>
        <w:ind w:left="1167"/>
        <w:jc w:val="center"/>
        <w:rPr>
          <w:rFonts w:ascii="Times New Roman" w:hAnsi="Times New Roman" w:cs="Times New Roman"/>
          <w:b/>
          <w:color w:val="000000"/>
          <w:sz w:val="22"/>
          <w:szCs w:val="22"/>
        </w:rPr>
      </w:pPr>
    </w:p>
    <w:p w14:paraId="6CA4A273" w14:textId="77777777" w:rsidR="00464097" w:rsidRDefault="00464097" w:rsidP="00464097">
      <w:pPr>
        <w:ind w:left="1167"/>
        <w:jc w:val="center"/>
        <w:rPr>
          <w:rFonts w:ascii="Times New Roman" w:hAnsi="Times New Roman" w:cs="Times New Roman"/>
          <w:b/>
          <w:color w:val="000000"/>
          <w:sz w:val="22"/>
          <w:szCs w:val="22"/>
        </w:rPr>
      </w:pPr>
    </w:p>
    <w:p w14:paraId="02F8F9E3" w14:textId="77777777" w:rsidR="00464097" w:rsidRDefault="00464097" w:rsidP="00464097">
      <w:pPr>
        <w:ind w:left="1167"/>
        <w:jc w:val="center"/>
        <w:rPr>
          <w:rFonts w:ascii="Times New Roman" w:hAnsi="Times New Roman" w:cs="Times New Roman"/>
          <w:b/>
          <w:color w:val="000000"/>
          <w:sz w:val="22"/>
          <w:szCs w:val="22"/>
        </w:rPr>
      </w:pPr>
    </w:p>
    <w:p w14:paraId="0ED4E961" w14:textId="77777777" w:rsidR="00B45067" w:rsidRDefault="00B45067" w:rsidP="00464097">
      <w:pPr>
        <w:ind w:left="1167"/>
        <w:jc w:val="center"/>
        <w:rPr>
          <w:rFonts w:ascii="Times New Roman" w:hAnsi="Times New Roman" w:cs="Times New Roman"/>
          <w:b/>
          <w:color w:val="000000"/>
          <w:sz w:val="22"/>
          <w:szCs w:val="22"/>
        </w:rPr>
      </w:pPr>
    </w:p>
    <w:p w14:paraId="1909E2B1" w14:textId="77777777" w:rsidR="00B45067" w:rsidRDefault="00B45067" w:rsidP="00464097">
      <w:pPr>
        <w:ind w:left="1167"/>
        <w:jc w:val="center"/>
        <w:rPr>
          <w:rFonts w:ascii="Times New Roman" w:hAnsi="Times New Roman" w:cs="Times New Roman"/>
          <w:b/>
          <w:color w:val="000000"/>
          <w:sz w:val="22"/>
          <w:szCs w:val="22"/>
        </w:rPr>
      </w:pPr>
    </w:p>
    <w:p w14:paraId="2497205B" w14:textId="77777777" w:rsidR="00464097" w:rsidRPr="00656AC4" w:rsidRDefault="00464097" w:rsidP="00464097">
      <w:pPr>
        <w:ind w:left="1167"/>
        <w:jc w:val="center"/>
        <w:rPr>
          <w:rFonts w:ascii="Times New Roman" w:hAnsi="Times New Roman" w:cs="Times New Roman"/>
          <w:b/>
          <w:color w:val="000000"/>
          <w:sz w:val="22"/>
          <w:szCs w:val="22"/>
        </w:rPr>
      </w:pPr>
    </w:p>
    <w:p w14:paraId="54C100F3" w14:textId="77777777" w:rsidR="00464097" w:rsidRPr="00656AC4" w:rsidRDefault="00464097" w:rsidP="00464097">
      <w:pPr>
        <w:ind w:left="1167"/>
        <w:jc w:val="center"/>
        <w:rPr>
          <w:rFonts w:ascii="Times New Roman" w:hAnsi="Times New Roman" w:cs="Times New Roman"/>
          <w:b/>
          <w:color w:val="000000"/>
          <w:sz w:val="22"/>
          <w:szCs w:val="22"/>
        </w:rPr>
      </w:pPr>
    </w:p>
    <w:p w14:paraId="0B4E5C79" w14:textId="77777777" w:rsidR="00464097" w:rsidRPr="00656AC4" w:rsidRDefault="00464097" w:rsidP="00464097">
      <w:pPr>
        <w:jc w:val="center"/>
        <w:rPr>
          <w:rFonts w:ascii="Times New Roman" w:hAnsi="Times New Roman" w:cs="Times New Roman"/>
          <w:b/>
          <w:color w:val="000000"/>
          <w:sz w:val="22"/>
          <w:szCs w:val="22"/>
        </w:rPr>
      </w:pPr>
      <w:r>
        <w:rPr>
          <w:rFonts w:ascii="Times New Roman" w:hAnsi="Times New Roman" w:cs="Times New Roman"/>
          <w:b/>
          <w:color w:val="000000"/>
          <w:sz w:val="22"/>
          <w:szCs w:val="22"/>
        </w:rPr>
        <w:t>ANEXO VI</w:t>
      </w:r>
    </w:p>
    <w:p w14:paraId="66589CE4" w14:textId="77777777" w:rsidR="00464097" w:rsidRPr="00656AC4" w:rsidRDefault="00464097" w:rsidP="00464097">
      <w:pPr>
        <w:jc w:val="center"/>
        <w:rPr>
          <w:rFonts w:ascii="Times New Roman" w:hAnsi="Times New Roman" w:cs="Times New Roman"/>
          <w:b/>
          <w:color w:val="000000"/>
          <w:sz w:val="22"/>
          <w:szCs w:val="22"/>
        </w:rPr>
      </w:pPr>
    </w:p>
    <w:p w14:paraId="7087D215" w14:textId="77777777" w:rsidR="00464097" w:rsidRPr="00656AC4" w:rsidRDefault="00464097" w:rsidP="00464097">
      <w:pPr>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TERMO DE RECEBIMENTO DEFINITIVO – TRD</w:t>
      </w:r>
    </w:p>
    <w:p w14:paraId="2593681E" w14:textId="77777777" w:rsidR="00464097" w:rsidRPr="00656AC4" w:rsidRDefault="00464097" w:rsidP="00464097">
      <w:pPr>
        <w:jc w:val="center"/>
        <w:rPr>
          <w:rFonts w:ascii="Times New Roman" w:hAnsi="Times New Roman" w:cs="Times New Roman"/>
          <w:b/>
          <w:color w:val="000000"/>
          <w:sz w:val="22"/>
          <w:szCs w:val="22"/>
        </w:rPr>
      </w:pPr>
    </w:p>
    <w:p w14:paraId="230DFD60" w14:textId="77777777" w:rsidR="00464097" w:rsidRPr="00656AC4" w:rsidRDefault="00464097" w:rsidP="00464097">
      <w:pPr>
        <w:jc w:val="both"/>
        <w:rPr>
          <w:rFonts w:ascii="Times New Roman" w:hAnsi="Times New Roman" w:cs="Times New Roman"/>
          <w:b/>
          <w:color w:val="000000"/>
          <w:sz w:val="22"/>
          <w:szCs w:val="22"/>
        </w:rPr>
      </w:pPr>
    </w:p>
    <w:p w14:paraId="6ABE015F" w14:textId="77777777" w:rsidR="00464097" w:rsidRPr="00656AC4" w:rsidRDefault="00464097" w:rsidP="00464097">
      <w:pPr>
        <w:jc w:val="both"/>
        <w:rPr>
          <w:rFonts w:ascii="Times New Roman" w:hAnsi="Times New Roman" w:cs="Times New Roman"/>
          <w:b/>
          <w:color w:val="000000"/>
          <w:sz w:val="22"/>
          <w:szCs w:val="22"/>
        </w:rPr>
      </w:pPr>
    </w:p>
    <w:p w14:paraId="16478DE1" w14:textId="77777777" w:rsidR="00464097" w:rsidRPr="00656AC4" w:rsidRDefault="00464097" w:rsidP="00464097">
      <w:pPr>
        <w:spacing w:line="360" w:lineRule="auto"/>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 xml:space="preserve">Nos termos do Processo </w:t>
      </w:r>
      <w:proofErr w:type="spellStart"/>
      <w:r w:rsidRPr="00656AC4">
        <w:rPr>
          <w:rFonts w:ascii="Times New Roman" w:hAnsi="Times New Roman" w:cs="Times New Roman"/>
          <w:color w:val="000000"/>
          <w:sz w:val="22"/>
          <w:szCs w:val="22"/>
        </w:rPr>
        <w:t>n.°</w:t>
      </w:r>
      <w:proofErr w:type="spellEnd"/>
      <w:r w:rsidRPr="00656AC4">
        <w:rPr>
          <w:rFonts w:ascii="Times New Roman" w:hAnsi="Times New Roman" w:cs="Times New Roman"/>
          <w:color w:val="000000"/>
          <w:sz w:val="22"/>
          <w:szCs w:val="22"/>
        </w:rPr>
        <w:t xml:space="preserve"> _______________________, o IFRR, por meio do(a) </w:t>
      </w:r>
      <w:r w:rsidRPr="00656AC4">
        <w:rPr>
          <w:rFonts w:ascii="Times New Roman" w:hAnsi="Times New Roman" w:cs="Times New Roman"/>
          <w:b/>
          <w:color w:val="000000"/>
          <w:sz w:val="22"/>
          <w:szCs w:val="22"/>
        </w:rPr>
        <w:t xml:space="preserve">Coordenador(a) de Almoxarifado, Fiscal ou Comissão Especial de Recebimento </w:t>
      </w:r>
      <w:r w:rsidRPr="00656AC4">
        <w:rPr>
          <w:rFonts w:ascii="Times New Roman" w:hAnsi="Times New Roman" w:cs="Times New Roman"/>
          <w:color w:val="000000"/>
          <w:sz w:val="22"/>
          <w:szCs w:val="22"/>
        </w:rPr>
        <w:t xml:space="preserve">, encaminha a empresa CONTRATADA, &lt;NOME DA EMPRESA&gt; o </w:t>
      </w:r>
      <w:r w:rsidRPr="00656AC4">
        <w:rPr>
          <w:rFonts w:ascii="Times New Roman" w:hAnsi="Times New Roman" w:cs="Times New Roman"/>
          <w:b/>
          <w:color w:val="000000"/>
          <w:sz w:val="22"/>
          <w:szCs w:val="22"/>
        </w:rPr>
        <w:t>TERMO DE RECEBIMENTO DEFINITIVO – TRD</w:t>
      </w:r>
      <w:r w:rsidRPr="00656AC4">
        <w:rPr>
          <w:rFonts w:ascii="Times New Roman" w:hAnsi="Times New Roman" w:cs="Times New Roman"/>
          <w:color w:val="000000"/>
          <w:sz w:val="22"/>
          <w:szCs w:val="22"/>
        </w:rPr>
        <w:t xml:space="preserve">, referente  ao fornecimento dos materiais abaixo discriminados, objeto do Processo nº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e/ou Contrato 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 Nota de Empenho 201XNEXXXXXX::</w:t>
      </w:r>
    </w:p>
    <w:p w14:paraId="521AA796" w14:textId="77777777" w:rsidR="00464097" w:rsidRPr="00656AC4" w:rsidRDefault="00464097" w:rsidP="00464097">
      <w:pPr>
        <w:jc w:val="both"/>
        <w:rPr>
          <w:rFonts w:ascii="Times New Roman" w:hAnsi="Times New Roman" w:cs="Times New Roman"/>
          <w:color w:val="000000"/>
          <w:sz w:val="22"/>
          <w:szCs w:val="22"/>
        </w:rPr>
      </w:pPr>
    </w:p>
    <w:p w14:paraId="639BFDD5" w14:textId="77777777" w:rsidR="00464097" w:rsidRPr="00656AC4" w:rsidRDefault="00464097" w:rsidP="00464097">
      <w:pPr>
        <w:spacing w:line="360" w:lineRule="auto"/>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________________________________________________________________________________________________________________________________________________________________________________________________________________.</w:t>
      </w:r>
    </w:p>
    <w:p w14:paraId="7265B422" w14:textId="77777777" w:rsidR="00464097" w:rsidRPr="00656AC4" w:rsidRDefault="00464097" w:rsidP="00464097">
      <w:pPr>
        <w:spacing w:line="360" w:lineRule="auto"/>
        <w:jc w:val="both"/>
        <w:rPr>
          <w:rFonts w:ascii="Times New Roman" w:hAnsi="Times New Roman" w:cs="Times New Roman"/>
          <w:color w:val="000000"/>
          <w:sz w:val="22"/>
          <w:szCs w:val="22"/>
        </w:rPr>
      </w:pPr>
    </w:p>
    <w:p w14:paraId="42BC81CD" w14:textId="77777777" w:rsidR="00464097" w:rsidRPr="00656AC4" w:rsidRDefault="00464097" w:rsidP="00464097">
      <w:pPr>
        <w:spacing w:line="360" w:lineRule="auto"/>
        <w:jc w:val="right"/>
        <w:rPr>
          <w:rFonts w:ascii="Times New Roman" w:hAnsi="Times New Roman" w:cs="Times New Roman"/>
          <w:color w:val="000000"/>
          <w:sz w:val="22"/>
          <w:szCs w:val="22"/>
        </w:rPr>
      </w:pPr>
      <w:r w:rsidRPr="00656AC4">
        <w:rPr>
          <w:rFonts w:ascii="Times New Roman" w:hAnsi="Times New Roman" w:cs="Times New Roman"/>
          <w:color w:val="000000"/>
          <w:sz w:val="22"/>
          <w:szCs w:val="22"/>
        </w:rPr>
        <w:t>Boa vista - RR, _______</w:t>
      </w:r>
      <w:proofErr w:type="spellStart"/>
      <w:r w:rsidRPr="00656AC4">
        <w:rPr>
          <w:rFonts w:ascii="Times New Roman" w:hAnsi="Times New Roman" w:cs="Times New Roman"/>
          <w:color w:val="000000"/>
          <w:sz w:val="22"/>
          <w:szCs w:val="22"/>
        </w:rPr>
        <w:t>de_________de</w:t>
      </w:r>
      <w:proofErr w:type="spellEnd"/>
      <w:r w:rsidRPr="00656AC4">
        <w:rPr>
          <w:rFonts w:ascii="Times New Roman" w:hAnsi="Times New Roman" w:cs="Times New Roman"/>
          <w:color w:val="000000"/>
          <w:sz w:val="22"/>
          <w:szCs w:val="22"/>
        </w:rPr>
        <w:t xml:space="preserve"> 2019 </w:t>
      </w:r>
    </w:p>
    <w:p w14:paraId="54CC5C47" w14:textId="77777777" w:rsidR="00464097" w:rsidRPr="00656AC4" w:rsidRDefault="00464097" w:rsidP="00464097">
      <w:pPr>
        <w:spacing w:line="360" w:lineRule="auto"/>
        <w:jc w:val="center"/>
        <w:rPr>
          <w:rFonts w:ascii="Times New Roman" w:hAnsi="Times New Roman" w:cs="Times New Roman"/>
          <w:color w:val="000000"/>
          <w:sz w:val="22"/>
          <w:szCs w:val="22"/>
        </w:rPr>
      </w:pPr>
    </w:p>
    <w:p w14:paraId="3EFD0295" w14:textId="77777777" w:rsidR="00464097" w:rsidRPr="00656AC4" w:rsidRDefault="00464097" w:rsidP="00464097">
      <w:pPr>
        <w:spacing w:line="360" w:lineRule="auto"/>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 do (a) Coordenador (a)</w:t>
      </w:r>
    </w:p>
    <w:p w14:paraId="0B58F276" w14:textId="77777777" w:rsidR="00464097" w:rsidRPr="00656AC4" w:rsidRDefault="00464097" w:rsidP="00464097">
      <w:pPr>
        <w:spacing w:line="360" w:lineRule="auto"/>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Coordenador (a) de Almoxarifado</w:t>
      </w:r>
    </w:p>
    <w:p w14:paraId="6E5A54A8" w14:textId="77777777" w:rsidR="00464097" w:rsidRPr="00656AC4" w:rsidRDefault="00464097" w:rsidP="00464097">
      <w:pPr>
        <w:spacing w:line="360" w:lineRule="auto"/>
        <w:jc w:val="center"/>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 e Carimbo)</w:t>
      </w:r>
    </w:p>
    <w:p w14:paraId="1A6EAF4A" w14:textId="77777777" w:rsidR="00464097" w:rsidRPr="00656AC4" w:rsidRDefault="00464097" w:rsidP="00464097">
      <w:pPr>
        <w:jc w:val="center"/>
        <w:rPr>
          <w:rFonts w:ascii="Times New Roman" w:hAnsi="Times New Roman" w:cs="Times New Roman"/>
          <w:color w:val="000000"/>
          <w:sz w:val="22"/>
          <w:szCs w:val="22"/>
        </w:rPr>
      </w:pPr>
    </w:p>
    <w:p w14:paraId="23475FE8" w14:textId="77777777" w:rsidR="00464097" w:rsidRPr="00656AC4" w:rsidRDefault="00464097" w:rsidP="00464097">
      <w:pPr>
        <w:jc w:val="both"/>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Nome:________________________</w:t>
      </w:r>
    </w:p>
    <w:p w14:paraId="04371FB3" w14:textId="77777777" w:rsidR="00464097" w:rsidRPr="00656AC4" w:rsidRDefault="00464097" w:rsidP="00464097">
      <w:pPr>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(assinatura/carimbo)</w:t>
      </w:r>
    </w:p>
    <w:p w14:paraId="51C7D664" w14:textId="77777777" w:rsidR="00464097" w:rsidRPr="00656AC4" w:rsidRDefault="00464097" w:rsidP="00464097">
      <w:pPr>
        <w:jc w:val="both"/>
        <w:rPr>
          <w:rFonts w:ascii="Times New Roman" w:hAnsi="Times New Roman" w:cs="Times New Roman"/>
          <w:b/>
          <w:color w:val="000000"/>
          <w:sz w:val="22"/>
          <w:szCs w:val="22"/>
        </w:rPr>
      </w:pPr>
    </w:p>
    <w:p w14:paraId="7A78954A" w14:textId="77777777" w:rsidR="00464097" w:rsidRPr="00656AC4" w:rsidRDefault="00464097" w:rsidP="00464097">
      <w:pPr>
        <w:jc w:val="both"/>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Nome:________________________</w:t>
      </w:r>
    </w:p>
    <w:p w14:paraId="7F042559" w14:textId="77777777" w:rsidR="00464097" w:rsidRPr="00656AC4" w:rsidRDefault="00464097" w:rsidP="00464097">
      <w:pPr>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(assinatura/carimbo)</w:t>
      </w:r>
    </w:p>
    <w:p w14:paraId="5D19D612" w14:textId="77777777" w:rsidR="00464097" w:rsidRPr="00656AC4" w:rsidRDefault="00464097" w:rsidP="00464097">
      <w:pPr>
        <w:jc w:val="both"/>
        <w:rPr>
          <w:rFonts w:ascii="Times New Roman" w:hAnsi="Times New Roman" w:cs="Times New Roman"/>
          <w:b/>
          <w:color w:val="000000"/>
          <w:sz w:val="22"/>
          <w:szCs w:val="22"/>
        </w:rPr>
      </w:pPr>
    </w:p>
    <w:p w14:paraId="43364B6D" w14:textId="77777777" w:rsidR="00464097" w:rsidRPr="00656AC4" w:rsidRDefault="00464097" w:rsidP="00464097">
      <w:pPr>
        <w:jc w:val="both"/>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Nome:________________________</w:t>
      </w:r>
    </w:p>
    <w:p w14:paraId="14F87B1A" w14:textId="77777777" w:rsidR="00464097" w:rsidRPr="00656AC4" w:rsidRDefault="00464097" w:rsidP="00464097">
      <w:pPr>
        <w:spacing w:line="276" w:lineRule="auto"/>
        <w:jc w:val="both"/>
        <w:rPr>
          <w:rFonts w:ascii="Times New Roman" w:hAnsi="Times New Roman" w:cs="Times New Roman"/>
          <w:b/>
          <w:bCs/>
          <w:color w:val="000000"/>
          <w:sz w:val="22"/>
          <w:szCs w:val="22"/>
        </w:rPr>
      </w:pPr>
      <w:r w:rsidRPr="00656AC4">
        <w:rPr>
          <w:rFonts w:ascii="Times New Roman" w:hAnsi="Times New Roman" w:cs="Times New Roman"/>
          <w:color w:val="000000"/>
          <w:sz w:val="22"/>
          <w:szCs w:val="22"/>
        </w:rPr>
        <w:t>(assinatura/carimbo</w:t>
      </w:r>
    </w:p>
    <w:p w14:paraId="3EFDC171" w14:textId="77777777" w:rsidR="00464097" w:rsidRPr="00C10299" w:rsidRDefault="00464097" w:rsidP="00464097">
      <w:pPr>
        <w:widowControl w:val="0"/>
        <w:autoSpaceDE w:val="0"/>
        <w:autoSpaceDN w:val="0"/>
        <w:adjustRightInd w:val="0"/>
        <w:spacing w:line="276" w:lineRule="auto"/>
        <w:ind w:right="-30"/>
        <w:jc w:val="both"/>
        <w:rPr>
          <w:rFonts w:ascii="Times New Roman" w:hAnsi="Times New Roman" w:cs="Times New Roman"/>
        </w:rPr>
      </w:pPr>
    </w:p>
    <w:sectPr w:rsidR="00464097" w:rsidRPr="00C10299" w:rsidSect="00C10299">
      <w:pgSz w:w="11906" w:h="16838"/>
      <w:pgMar w:top="1418" w:right="1134" w:bottom="1418"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C9C8F" w14:textId="77777777" w:rsidR="00F86C25" w:rsidRDefault="00F86C25" w:rsidP="00BB5309">
      <w:r>
        <w:separator/>
      </w:r>
    </w:p>
  </w:endnote>
  <w:endnote w:type="continuationSeparator" w:id="0">
    <w:p w14:paraId="4A6ACCDF" w14:textId="77777777" w:rsidR="00F86C25" w:rsidRDefault="00F86C25"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D0A64" w14:textId="77777777" w:rsidR="00227EB6" w:rsidRDefault="00227EB6" w:rsidP="00227EB6">
    <w:pPr>
      <w:pStyle w:val="Rodap"/>
      <w:snapToGrid w:val="0"/>
      <w:jc w:val="center"/>
      <w:rPr>
        <w:rFonts w:ascii="Arial" w:eastAsia="Arial" w:hAnsi="Arial" w:cs="Arial"/>
        <w:b/>
        <w:sz w:val="18"/>
      </w:rPr>
    </w:pPr>
    <w:r>
      <w:rPr>
        <w:rFonts w:ascii="Arial" w:eastAsia="Arial" w:hAnsi="Arial" w:cs="Arial"/>
        <w:b/>
        <w:sz w:val="18"/>
      </w:rPr>
      <w:t>Departamento de Compras- DECOM</w:t>
    </w:r>
  </w:p>
  <w:p w14:paraId="019E62C8" w14:textId="47F69611" w:rsidR="00BB5309" w:rsidRPr="00227EB6" w:rsidRDefault="00227EB6" w:rsidP="00227EB6">
    <w:pPr>
      <w:pStyle w:val="Rodap"/>
      <w:jc w:val="center"/>
      <w:rPr>
        <w:rFonts w:ascii="Arial" w:eastAsia="Arial" w:hAnsi="Arial" w:cs="Arial"/>
        <w:b/>
        <w:sz w:val="18"/>
      </w:rPr>
    </w:pPr>
    <w:r>
      <w:rPr>
        <w:rFonts w:ascii="Arial" w:eastAsia="Arial" w:hAnsi="Arial" w:cs="Arial"/>
        <w:b/>
        <w:sz w:val="18"/>
      </w:rPr>
      <w:t>Fone: 3623-1910. licitações@ifrr.edu.br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3DD8B" w14:textId="77777777" w:rsidR="00F86C25" w:rsidRDefault="00F86C25" w:rsidP="00BB5309">
      <w:r>
        <w:separator/>
      </w:r>
    </w:p>
  </w:footnote>
  <w:footnote w:type="continuationSeparator" w:id="0">
    <w:p w14:paraId="1B7B5B1D" w14:textId="77777777" w:rsidR="00F86C25" w:rsidRDefault="00F86C25"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12344" w14:textId="77777777" w:rsidR="00ED48A6" w:rsidRPr="009438AC" w:rsidRDefault="00ED48A6" w:rsidP="00ED48A6">
    <w:pPr>
      <w:pStyle w:val="Cabealho"/>
      <w:tabs>
        <w:tab w:val="clear" w:pos="4252"/>
        <w:tab w:val="clear" w:pos="8504"/>
        <w:tab w:val="left" w:pos="4021"/>
      </w:tabs>
      <w:jc w:val="center"/>
      <w:rPr>
        <w:rFonts w:ascii="Times New Roman" w:hAnsi="Times New Roman" w:cs="Times New Roman"/>
      </w:rPr>
    </w:pPr>
    <w:r w:rsidRPr="009438AC">
      <w:rPr>
        <w:rFonts w:ascii="Times New Roman" w:hAnsi="Times New Roman" w:cs="Times New Roman"/>
        <w:noProof/>
      </w:rPr>
      <w:drawing>
        <wp:inline distT="0" distB="0" distL="0" distR="0" wp14:anchorId="2DFFB930" wp14:editId="467036D6">
          <wp:extent cx="466725" cy="465729"/>
          <wp:effectExtent l="0" t="0" r="0" b="0"/>
          <wp:docPr id="4" name="Imagem 4" descr="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340" cy="470334"/>
                  </a:xfrm>
                  <a:prstGeom prst="rect">
                    <a:avLst/>
                  </a:prstGeom>
                  <a:noFill/>
                  <a:ln>
                    <a:noFill/>
                  </a:ln>
                </pic:spPr>
              </pic:pic>
            </a:graphicData>
          </a:graphic>
        </wp:inline>
      </w:drawing>
    </w:r>
  </w:p>
  <w:p w14:paraId="42D2CD28" w14:textId="77777777" w:rsidR="00ED48A6" w:rsidRPr="009438AC" w:rsidRDefault="00ED48A6"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MINISTÉRIO DA EDUCAÇÃO</w:t>
    </w:r>
  </w:p>
  <w:p w14:paraId="2C154F20" w14:textId="77777777" w:rsidR="00ED48A6" w:rsidRPr="009438AC" w:rsidRDefault="00ED48A6"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INSTITUTO FEDERAL DE EDUCAÇÃO, CIÊNCIA E TECNOLOGIA DE RORAIMA</w:t>
    </w:r>
  </w:p>
  <w:p w14:paraId="48893F10" w14:textId="77777777" w:rsidR="00ED48A6" w:rsidRPr="009438AC" w:rsidRDefault="00ED48A6"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SECRETARIA DE EDUCAÇÃO PROFISSIONAL E TECNOLÓGICA</w:t>
    </w:r>
  </w:p>
  <w:p w14:paraId="54452ABE" w14:textId="77777777" w:rsidR="00ED48A6" w:rsidRPr="009438AC" w:rsidRDefault="00ED48A6"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DEPARTAMENTO DE COMPRAS</w:t>
    </w:r>
  </w:p>
  <w:p w14:paraId="7C85A45F" w14:textId="77777777" w:rsidR="00ED48A6" w:rsidRPr="007B6EE5" w:rsidRDefault="00ED48A6" w:rsidP="00ED48A6">
    <w:pPr>
      <w:pStyle w:val="Cabealho"/>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REITORIA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5C957A1"/>
    <w:multiLevelType w:val="hybridMultilevel"/>
    <w:tmpl w:val="1A84AD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C62A3"/>
    <w:rsid w:val="000E55D0"/>
    <w:rsid w:val="000F3685"/>
    <w:rsid w:val="00113AE6"/>
    <w:rsid w:val="00122461"/>
    <w:rsid w:val="001256C2"/>
    <w:rsid w:val="0014613C"/>
    <w:rsid w:val="001770D2"/>
    <w:rsid w:val="001E0D7C"/>
    <w:rsid w:val="002038C8"/>
    <w:rsid w:val="00210AA6"/>
    <w:rsid w:val="00227EB6"/>
    <w:rsid w:val="002B3D1E"/>
    <w:rsid w:val="002F4C05"/>
    <w:rsid w:val="00315FF7"/>
    <w:rsid w:val="00327A25"/>
    <w:rsid w:val="003A7990"/>
    <w:rsid w:val="003C4966"/>
    <w:rsid w:val="003C49EC"/>
    <w:rsid w:val="003F48DF"/>
    <w:rsid w:val="0042684A"/>
    <w:rsid w:val="00454D50"/>
    <w:rsid w:val="00464097"/>
    <w:rsid w:val="004811E3"/>
    <w:rsid w:val="004A1D37"/>
    <w:rsid w:val="004A5577"/>
    <w:rsid w:val="004C14E4"/>
    <w:rsid w:val="00501D89"/>
    <w:rsid w:val="00520E7A"/>
    <w:rsid w:val="00562578"/>
    <w:rsid w:val="005A6E38"/>
    <w:rsid w:val="005F295F"/>
    <w:rsid w:val="006012F8"/>
    <w:rsid w:val="00631E43"/>
    <w:rsid w:val="006362AE"/>
    <w:rsid w:val="00646738"/>
    <w:rsid w:val="006468EA"/>
    <w:rsid w:val="00673105"/>
    <w:rsid w:val="006A5244"/>
    <w:rsid w:val="0071081A"/>
    <w:rsid w:val="007D4B25"/>
    <w:rsid w:val="00802289"/>
    <w:rsid w:val="00825FDD"/>
    <w:rsid w:val="00833C36"/>
    <w:rsid w:val="00866CC7"/>
    <w:rsid w:val="00882690"/>
    <w:rsid w:val="00893D82"/>
    <w:rsid w:val="009E0C3C"/>
    <w:rsid w:val="00A1191B"/>
    <w:rsid w:val="00A84930"/>
    <w:rsid w:val="00AA1D45"/>
    <w:rsid w:val="00AB0846"/>
    <w:rsid w:val="00B05AF8"/>
    <w:rsid w:val="00B10156"/>
    <w:rsid w:val="00B438A7"/>
    <w:rsid w:val="00B45067"/>
    <w:rsid w:val="00B86157"/>
    <w:rsid w:val="00B92BCC"/>
    <w:rsid w:val="00BB5309"/>
    <w:rsid w:val="00BB7895"/>
    <w:rsid w:val="00C10299"/>
    <w:rsid w:val="00C159F6"/>
    <w:rsid w:val="00C5111B"/>
    <w:rsid w:val="00C7693F"/>
    <w:rsid w:val="00C97B29"/>
    <w:rsid w:val="00CB46FC"/>
    <w:rsid w:val="00CC6EE8"/>
    <w:rsid w:val="00D50B23"/>
    <w:rsid w:val="00D63A70"/>
    <w:rsid w:val="00D85ACD"/>
    <w:rsid w:val="00E11D1B"/>
    <w:rsid w:val="00E11D5F"/>
    <w:rsid w:val="00E60AC2"/>
    <w:rsid w:val="00ED48A6"/>
    <w:rsid w:val="00EF3535"/>
    <w:rsid w:val="00F17655"/>
    <w:rsid w:val="00F77F32"/>
    <w:rsid w:val="00F86C25"/>
    <w:rsid w:val="00F95F17"/>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640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48A6"/>
    <w:rPr>
      <w:rFonts w:ascii="Tahoma" w:hAnsi="Tahoma"/>
      <w:sz w:val="16"/>
      <w:szCs w:val="16"/>
    </w:rPr>
  </w:style>
  <w:style w:type="character" w:customStyle="1" w:styleId="TextodebaloChar">
    <w:name w:val="Texto de balão Char"/>
    <w:basedOn w:val="Fontepargpadro"/>
    <w:link w:val="Textodebalo"/>
    <w:semiHidden/>
    <w:rsid w:val="00ED48A6"/>
    <w:rPr>
      <w:rFonts w:ascii="Tahoma" w:hAnsi="Tahoma" w:cs="Tahoma"/>
      <w:sz w:val="16"/>
      <w:szCs w:val="16"/>
    </w:rPr>
  </w:style>
  <w:style w:type="character" w:customStyle="1" w:styleId="Ttulo2Char">
    <w:name w:val="Título 2 Char"/>
    <w:basedOn w:val="Fontepargpadro"/>
    <w:link w:val="Ttulo2"/>
    <w:semiHidden/>
    <w:rsid w:val="00464097"/>
    <w:rPr>
      <w:rFonts w:asciiTheme="majorHAnsi" w:eastAsiaTheme="majorEastAsia" w:hAnsiTheme="majorHAnsi" w:cstheme="majorBidi"/>
      <w:b/>
      <w:bCs/>
      <w:color w:val="4F81BD" w:themeColor="accent1"/>
      <w:sz w:val="26"/>
      <w:szCs w:val="26"/>
    </w:rPr>
  </w:style>
  <w:style w:type="character" w:customStyle="1" w:styleId="TXTOGERAL">
    <w:name w:val="TXTO GERAL"/>
    <w:rsid w:val="00464097"/>
    <w:rPr>
      <w:rFonts w:ascii="Arial" w:eastAsia="Arial" w:hAnsi="Arial" w:cs="Arial"/>
      <w:b w:val="0"/>
      <w:bCs w:val="0"/>
      <w:color w:val="000000"/>
      <w:kern w:val="1"/>
      <w:sz w:val="20"/>
      <w:szCs w:val="20"/>
      <w:lang w:val="pt-BR"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640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48A6"/>
    <w:rPr>
      <w:rFonts w:ascii="Tahoma" w:hAnsi="Tahoma"/>
      <w:sz w:val="16"/>
      <w:szCs w:val="16"/>
    </w:rPr>
  </w:style>
  <w:style w:type="character" w:customStyle="1" w:styleId="TextodebaloChar">
    <w:name w:val="Texto de balão Char"/>
    <w:basedOn w:val="Fontepargpadro"/>
    <w:link w:val="Textodebalo"/>
    <w:semiHidden/>
    <w:rsid w:val="00ED48A6"/>
    <w:rPr>
      <w:rFonts w:ascii="Tahoma" w:hAnsi="Tahoma" w:cs="Tahoma"/>
      <w:sz w:val="16"/>
      <w:szCs w:val="16"/>
    </w:rPr>
  </w:style>
  <w:style w:type="character" w:customStyle="1" w:styleId="Ttulo2Char">
    <w:name w:val="Título 2 Char"/>
    <w:basedOn w:val="Fontepargpadro"/>
    <w:link w:val="Ttulo2"/>
    <w:semiHidden/>
    <w:rsid w:val="00464097"/>
    <w:rPr>
      <w:rFonts w:asciiTheme="majorHAnsi" w:eastAsiaTheme="majorEastAsia" w:hAnsiTheme="majorHAnsi" w:cstheme="majorBidi"/>
      <w:b/>
      <w:bCs/>
      <w:color w:val="4F81BD" w:themeColor="accent1"/>
      <w:sz w:val="26"/>
      <w:szCs w:val="26"/>
    </w:rPr>
  </w:style>
  <w:style w:type="character" w:customStyle="1" w:styleId="TXTOGERAL">
    <w:name w:val="TXTO GERAL"/>
    <w:rsid w:val="00464097"/>
    <w:rPr>
      <w:rFonts w:ascii="Arial" w:eastAsia="Arial" w:hAnsi="Arial" w:cs="Arial"/>
      <w:b w:val="0"/>
      <w:bCs w:val="0"/>
      <w:color w:val="000000"/>
      <w:kern w:val="1"/>
      <w:sz w:val="20"/>
      <w:szCs w:val="20"/>
      <w:lang w:val="pt-BR"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0624A-5AA4-4291-A992-AD534D16E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10BC7201-7ED3-4096-9DE3-0512CE1D9A22}">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52c93ea8-e2de-466c-b401-d7fabeb9490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1F7FEECA-1383-4B96-A3F2-5E8A1453F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2250</Words>
  <Characters>13561</Characters>
  <Application>Microsoft Office Word</Application>
  <DocSecurity>0</DocSecurity>
  <Lines>113</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15780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Jerilly Paula Souto</cp:lastModifiedBy>
  <cp:revision>6</cp:revision>
  <cp:lastPrinted>2019-05-20T20:24:00Z</cp:lastPrinted>
  <dcterms:created xsi:type="dcterms:W3CDTF">2019-05-20T15:41:00Z</dcterms:created>
  <dcterms:modified xsi:type="dcterms:W3CDTF">2019-07-19T17:56:00Z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